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DE3" w:rsidRPr="00CA5DE3" w:rsidRDefault="00CA5DE3" w:rsidP="00CA5DE3">
      <w:pPr>
        <w:rPr>
          <w:b/>
          <w:bCs/>
          <w:sz w:val="28"/>
          <w:szCs w:val="28"/>
          <w:u w:val="single"/>
        </w:rPr>
      </w:pPr>
      <w:r w:rsidRPr="00CA5DE3">
        <w:rPr>
          <w:b/>
          <w:bCs/>
          <w:sz w:val="28"/>
          <w:szCs w:val="28"/>
          <w:u w:val="single"/>
        </w:rPr>
        <w:t>Объявление</w:t>
      </w:r>
    </w:p>
    <w:p w:rsidR="00CA5DE3" w:rsidRPr="00CA5DE3" w:rsidRDefault="00CA5DE3" w:rsidP="00CA5DE3">
      <w:pPr>
        <w:tabs>
          <w:tab w:val="left" w:pos="9498"/>
        </w:tabs>
        <w:ind w:right="-2"/>
        <w:jc w:val="both"/>
        <w:rPr>
          <w:b/>
          <w:i/>
          <w:sz w:val="28"/>
          <w:szCs w:val="28"/>
        </w:rPr>
      </w:pPr>
      <w:r w:rsidRPr="00CA5DE3">
        <w:rPr>
          <w:sz w:val="28"/>
          <w:szCs w:val="28"/>
        </w:rPr>
        <w:t xml:space="preserve">          Проведение независимой антикоррупционной экспертизы проекта решения Совета депутатов муниципального округа Ясенево </w:t>
      </w:r>
      <w:r w:rsidRPr="00CA5DE3">
        <w:rPr>
          <w:b/>
          <w:i/>
          <w:sz w:val="28"/>
          <w:szCs w:val="28"/>
        </w:rPr>
        <w:t>«</w:t>
      </w:r>
      <w:r w:rsidRPr="00CA5DE3">
        <w:rPr>
          <w:b/>
          <w:bCs/>
          <w:i/>
          <w:sz w:val="28"/>
          <w:szCs w:val="28"/>
        </w:rPr>
        <w:t>Об утверждении Положения о Бюджетно-финансовой комиссии Совета депутатов муниципального округа Ясенево»</w:t>
      </w:r>
      <w:r w:rsidRPr="00CA5DE3">
        <w:rPr>
          <w:b/>
          <w:i/>
          <w:sz w:val="28"/>
          <w:szCs w:val="28"/>
        </w:rPr>
        <w:t>.</w:t>
      </w:r>
    </w:p>
    <w:p w:rsidR="00CA5DE3" w:rsidRPr="00CA5DE3" w:rsidRDefault="00CA5DE3" w:rsidP="00CA5DE3">
      <w:pPr>
        <w:ind w:left="720"/>
        <w:jc w:val="both"/>
        <w:rPr>
          <w:sz w:val="28"/>
          <w:szCs w:val="28"/>
        </w:rPr>
      </w:pPr>
      <w:r w:rsidRPr="00CA5DE3">
        <w:rPr>
          <w:sz w:val="28"/>
          <w:szCs w:val="28"/>
          <w:u w:val="single"/>
        </w:rPr>
        <w:t>Начало приема заключений:</w:t>
      </w:r>
      <w:r w:rsidRPr="00CA5DE3">
        <w:rPr>
          <w:sz w:val="28"/>
          <w:szCs w:val="28"/>
        </w:rPr>
        <w:t xml:space="preserve"> </w:t>
      </w:r>
      <w:r w:rsidR="009E69F2">
        <w:rPr>
          <w:sz w:val="28"/>
          <w:szCs w:val="28"/>
        </w:rPr>
        <w:t>09</w:t>
      </w:r>
      <w:r w:rsidRPr="00CA5DE3">
        <w:rPr>
          <w:sz w:val="28"/>
          <w:szCs w:val="28"/>
        </w:rPr>
        <w:t>.1</w:t>
      </w:r>
      <w:r w:rsidR="009E69F2">
        <w:rPr>
          <w:sz w:val="28"/>
          <w:szCs w:val="28"/>
        </w:rPr>
        <w:t>2</w:t>
      </w:r>
      <w:r w:rsidRPr="00CA5DE3">
        <w:rPr>
          <w:sz w:val="28"/>
          <w:szCs w:val="28"/>
        </w:rPr>
        <w:t>.2020 года</w:t>
      </w:r>
    </w:p>
    <w:p w:rsidR="00CA5DE3" w:rsidRPr="00CA5DE3" w:rsidRDefault="00CA5DE3" w:rsidP="00CA5DE3">
      <w:pPr>
        <w:ind w:firstLine="708"/>
        <w:jc w:val="both"/>
        <w:rPr>
          <w:sz w:val="28"/>
          <w:szCs w:val="28"/>
        </w:rPr>
      </w:pPr>
      <w:r w:rsidRPr="00CA5DE3">
        <w:rPr>
          <w:sz w:val="28"/>
          <w:szCs w:val="28"/>
          <w:u w:val="single"/>
        </w:rPr>
        <w:t>Окончание приема заключений:</w:t>
      </w:r>
      <w:r w:rsidRPr="00CA5DE3">
        <w:rPr>
          <w:sz w:val="28"/>
          <w:szCs w:val="28"/>
        </w:rPr>
        <w:t xml:space="preserve"> </w:t>
      </w:r>
      <w:r w:rsidR="009E69F2">
        <w:rPr>
          <w:sz w:val="28"/>
          <w:szCs w:val="28"/>
        </w:rPr>
        <w:t>16</w:t>
      </w:r>
      <w:r w:rsidRPr="00CA5DE3">
        <w:rPr>
          <w:sz w:val="28"/>
          <w:szCs w:val="28"/>
        </w:rPr>
        <w:t>.12.2020 года</w:t>
      </w:r>
    </w:p>
    <w:p w:rsidR="00CA5DE3" w:rsidRPr="00CA5DE3" w:rsidRDefault="00CA5DE3" w:rsidP="00CA5DE3">
      <w:pPr>
        <w:ind w:firstLine="708"/>
        <w:jc w:val="both"/>
        <w:rPr>
          <w:sz w:val="28"/>
          <w:szCs w:val="28"/>
        </w:rPr>
      </w:pPr>
      <w:r w:rsidRPr="00CA5DE3">
        <w:rPr>
          <w:sz w:val="28"/>
          <w:szCs w:val="28"/>
        </w:rPr>
        <w:t xml:space="preserve">Прием заключений осуществляется по адресу: Москва, проезд Карамзина, д.13, корп.1, аппарат Совета депутатов муниципального округа Ясенево, ежедневно в рабочие дни по московскому времени с 9.00 до 12.00 и с 13.00 до 16.00, в пятницу с 9.00 до 12.00 и с 13.00 до 15.00. </w:t>
      </w:r>
    </w:p>
    <w:p w:rsidR="00CA5DE3" w:rsidRPr="00CA5DE3" w:rsidRDefault="00CA5DE3" w:rsidP="00CA5DE3">
      <w:pPr>
        <w:jc w:val="both"/>
        <w:rPr>
          <w:sz w:val="28"/>
          <w:szCs w:val="28"/>
        </w:rPr>
      </w:pPr>
    </w:p>
    <w:p w:rsidR="00CA5DE3" w:rsidRPr="00CA5DE3" w:rsidRDefault="00CA5DE3" w:rsidP="00CA5DE3">
      <w:pPr>
        <w:rPr>
          <w:sz w:val="28"/>
          <w:szCs w:val="28"/>
        </w:rPr>
      </w:pPr>
      <w:r w:rsidRPr="00CA5DE3">
        <w:rPr>
          <w:sz w:val="28"/>
          <w:szCs w:val="28"/>
        </w:rPr>
        <w:t xml:space="preserve">Контактный телефон: 8 (495) 423-63-60;                         </w:t>
      </w:r>
    </w:p>
    <w:p w:rsidR="00CA5DE3" w:rsidRPr="00CA5DE3" w:rsidRDefault="00CA5DE3" w:rsidP="00CA5DE3">
      <w:pPr>
        <w:rPr>
          <w:sz w:val="28"/>
          <w:szCs w:val="28"/>
        </w:rPr>
      </w:pPr>
      <w:r w:rsidRPr="00CA5DE3">
        <w:rPr>
          <w:sz w:val="28"/>
          <w:szCs w:val="28"/>
        </w:rPr>
        <w:t xml:space="preserve">Электронная почта: </w:t>
      </w:r>
      <w:hyperlink r:id="rId4" w:history="1">
        <w:r w:rsidRPr="00CA5DE3">
          <w:rPr>
            <w:color w:val="0000FF"/>
            <w:sz w:val="28"/>
            <w:szCs w:val="28"/>
            <w:u w:val="single"/>
            <w:lang w:val="en-US"/>
          </w:rPr>
          <w:t>munsobr</w:t>
        </w:r>
        <w:r w:rsidRPr="00CA5DE3">
          <w:rPr>
            <w:color w:val="0000FF"/>
            <w:sz w:val="28"/>
            <w:szCs w:val="28"/>
            <w:u w:val="single"/>
          </w:rPr>
          <w:t>@</w:t>
        </w:r>
        <w:r w:rsidRPr="00CA5DE3">
          <w:rPr>
            <w:color w:val="0000FF"/>
            <w:sz w:val="28"/>
            <w:szCs w:val="28"/>
            <w:u w:val="single"/>
            <w:lang w:val="en-US"/>
          </w:rPr>
          <w:t>yasenevo</w:t>
        </w:r>
        <w:r w:rsidRPr="00CA5DE3">
          <w:rPr>
            <w:color w:val="0000FF"/>
            <w:sz w:val="28"/>
            <w:szCs w:val="28"/>
            <w:u w:val="single"/>
          </w:rPr>
          <w:t>.</w:t>
        </w:r>
        <w:proofErr w:type="spellStart"/>
        <w:r w:rsidRPr="00CA5DE3">
          <w:rPr>
            <w:color w:val="0000FF"/>
            <w:sz w:val="28"/>
            <w:szCs w:val="28"/>
            <w:u w:val="single"/>
            <w:lang w:val="en-US"/>
          </w:rPr>
          <w:t>ru</w:t>
        </w:r>
        <w:proofErr w:type="spellEnd"/>
      </w:hyperlink>
    </w:p>
    <w:p w:rsidR="00CA5DE3" w:rsidRPr="00CA5DE3" w:rsidRDefault="00CA5DE3" w:rsidP="00CA5DE3">
      <w:pPr>
        <w:rPr>
          <w:sz w:val="28"/>
          <w:szCs w:val="28"/>
        </w:rPr>
      </w:pPr>
      <w:r w:rsidRPr="00CA5DE3">
        <w:rPr>
          <w:sz w:val="28"/>
          <w:szCs w:val="28"/>
        </w:rPr>
        <w:t xml:space="preserve">Контактное лицо: Сибгатулова Татьяна Александровна </w:t>
      </w:r>
    </w:p>
    <w:p w:rsidR="00CA5DE3" w:rsidRPr="00CA5DE3" w:rsidRDefault="00CA5DE3" w:rsidP="00CA5DE3">
      <w:pPr>
        <w:rPr>
          <w:sz w:val="28"/>
          <w:szCs w:val="28"/>
        </w:rPr>
      </w:pPr>
    </w:p>
    <w:p w:rsidR="00CA5DE3" w:rsidRPr="00CA5DE3" w:rsidRDefault="00CA5DE3" w:rsidP="00CA5DE3">
      <w:pPr>
        <w:rPr>
          <w:sz w:val="28"/>
          <w:szCs w:val="28"/>
        </w:rPr>
      </w:pPr>
    </w:p>
    <w:p w:rsidR="00CA5DE3" w:rsidRPr="00CA5DE3" w:rsidRDefault="00CA5DE3" w:rsidP="00CA5DE3">
      <w:pPr>
        <w:rPr>
          <w:sz w:val="28"/>
          <w:szCs w:val="28"/>
        </w:rPr>
      </w:pPr>
    </w:p>
    <w:p w:rsidR="00CA5DE3" w:rsidRPr="00CA5DE3" w:rsidRDefault="00CA5DE3" w:rsidP="00CA5DE3">
      <w:pPr>
        <w:rPr>
          <w:sz w:val="28"/>
          <w:szCs w:val="28"/>
        </w:rPr>
      </w:pPr>
    </w:p>
    <w:p w:rsidR="00CA5DE3" w:rsidRPr="00CA5DE3" w:rsidRDefault="00CA5DE3" w:rsidP="00CA5DE3">
      <w:pPr>
        <w:rPr>
          <w:sz w:val="28"/>
          <w:szCs w:val="28"/>
        </w:rPr>
      </w:pPr>
    </w:p>
    <w:p w:rsidR="00CA5DE3" w:rsidRPr="00CA5DE3" w:rsidRDefault="00CA5DE3" w:rsidP="00CA5DE3">
      <w:pPr>
        <w:rPr>
          <w:sz w:val="28"/>
          <w:szCs w:val="28"/>
        </w:rPr>
      </w:pPr>
    </w:p>
    <w:p w:rsidR="00CA5DE3" w:rsidRPr="00CA5DE3" w:rsidRDefault="00CA5DE3" w:rsidP="00CA5DE3">
      <w:pPr>
        <w:rPr>
          <w:sz w:val="28"/>
          <w:szCs w:val="28"/>
        </w:rPr>
      </w:pPr>
    </w:p>
    <w:p w:rsidR="00CA5DE3" w:rsidRPr="00CA5DE3" w:rsidRDefault="00CA5DE3" w:rsidP="00CA5DE3">
      <w:pPr>
        <w:rPr>
          <w:sz w:val="28"/>
          <w:szCs w:val="28"/>
        </w:rPr>
      </w:pPr>
    </w:p>
    <w:p w:rsidR="00CA5DE3" w:rsidRPr="00CA5DE3" w:rsidRDefault="00CA5DE3" w:rsidP="00CA5DE3">
      <w:pPr>
        <w:rPr>
          <w:sz w:val="28"/>
          <w:szCs w:val="28"/>
        </w:rPr>
      </w:pPr>
    </w:p>
    <w:p w:rsidR="00CA5DE3" w:rsidRPr="00CA5DE3" w:rsidRDefault="00CA5DE3" w:rsidP="00CA5DE3">
      <w:pPr>
        <w:rPr>
          <w:sz w:val="28"/>
          <w:szCs w:val="28"/>
        </w:rPr>
      </w:pPr>
    </w:p>
    <w:p w:rsidR="00CA5DE3" w:rsidRPr="00CA5DE3" w:rsidRDefault="00CA5DE3" w:rsidP="00CA5DE3">
      <w:pPr>
        <w:rPr>
          <w:sz w:val="28"/>
          <w:szCs w:val="28"/>
        </w:rPr>
      </w:pPr>
    </w:p>
    <w:p w:rsidR="00CA5DE3" w:rsidRPr="00CA5DE3" w:rsidRDefault="00CA5DE3" w:rsidP="00CA5DE3">
      <w:pPr>
        <w:rPr>
          <w:sz w:val="28"/>
          <w:szCs w:val="28"/>
        </w:rPr>
      </w:pPr>
    </w:p>
    <w:p w:rsidR="00CA5DE3" w:rsidRPr="00CA5DE3" w:rsidRDefault="00CA5DE3" w:rsidP="00CA5DE3">
      <w:pPr>
        <w:rPr>
          <w:sz w:val="28"/>
          <w:szCs w:val="28"/>
        </w:rPr>
      </w:pPr>
    </w:p>
    <w:p w:rsidR="00CA5DE3" w:rsidRPr="00CA5DE3" w:rsidRDefault="00CA5DE3" w:rsidP="00CA5DE3">
      <w:pPr>
        <w:rPr>
          <w:sz w:val="28"/>
          <w:szCs w:val="28"/>
        </w:rPr>
      </w:pPr>
    </w:p>
    <w:p w:rsidR="00CA5DE3" w:rsidRPr="00CA5DE3" w:rsidRDefault="00CA5DE3" w:rsidP="00CA5DE3">
      <w:pPr>
        <w:rPr>
          <w:sz w:val="28"/>
          <w:szCs w:val="28"/>
        </w:rPr>
      </w:pPr>
    </w:p>
    <w:p w:rsidR="00CA5DE3" w:rsidRPr="00CA5DE3" w:rsidRDefault="00CA5DE3" w:rsidP="00CA5DE3">
      <w:pPr>
        <w:rPr>
          <w:sz w:val="28"/>
          <w:szCs w:val="28"/>
        </w:rPr>
      </w:pPr>
    </w:p>
    <w:p w:rsidR="00CA5DE3" w:rsidRPr="00CA5DE3" w:rsidRDefault="00CA5DE3" w:rsidP="00CA5DE3">
      <w:pPr>
        <w:rPr>
          <w:sz w:val="28"/>
          <w:szCs w:val="28"/>
        </w:rPr>
      </w:pPr>
    </w:p>
    <w:p w:rsidR="00CA5DE3" w:rsidRPr="00CA5DE3" w:rsidRDefault="00CA5DE3" w:rsidP="00CA5DE3">
      <w:pPr>
        <w:rPr>
          <w:sz w:val="28"/>
          <w:szCs w:val="28"/>
        </w:rPr>
      </w:pPr>
    </w:p>
    <w:p w:rsidR="00CA5DE3" w:rsidRPr="00CA5DE3" w:rsidRDefault="00CA5DE3" w:rsidP="00CA5DE3">
      <w:pPr>
        <w:rPr>
          <w:sz w:val="28"/>
          <w:szCs w:val="28"/>
        </w:rPr>
      </w:pPr>
    </w:p>
    <w:p w:rsidR="00CA5DE3" w:rsidRPr="00CA5DE3" w:rsidRDefault="00CA5DE3" w:rsidP="00CA5DE3">
      <w:pPr>
        <w:rPr>
          <w:sz w:val="28"/>
          <w:szCs w:val="28"/>
        </w:rPr>
      </w:pPr>
    </w:p>
    <w:p w:rsidR="00CA5DE3" w:rsidRPr="00CA5DE3" w:rsidRDefault="00CA5DE3" w:rsidP="00CA5DE3">
      <w:pPr>
        <w:rPr>
          <w:sz w:val="28"/>
          <w:szCs w:val="28"/>
        </w:rPr>
      </w:pPr>
    </w:p>
    <w:p w:rsidR="00CA5DE3" w:rsidRPr="00CA5DE3" w:rsidRDefault="00CA5DE3" w:rsidP="00CA5DE3">
      <w:pPr>
        <w:rPr>
          <w:sz w:val="28"/>
          <w:szCs w:val="28"/>
        </w:rPr>
      </w:pPr>
    </w:p>
    <w:p w:rsidR="00CA5DE3" w:rsidRPr="00CA5DE3" w:rsidRDefault="00CA5DE3" w:rsidP="00CA5DE3">
      <w:pPr>
        <w:rPr>
          <w:sz w:val="28"/>
          <w:szCs w:val="28"/>
        </w:rPr>
      </w:pPr>
    </w:p>
    <w:p w:rsidR="00CA5DE3" w:rsidRPr="00CA5DE3" w:rsidRDefault="00CA5DE3" w:rsidP="00CA5DE3">
      <w:pPr>
        <w:rPr>
          <w:sz w:val="28"/>
          <w:szCs w:val="28"/>
        </w:rPr>
      </w:pPr>
    </w:p>
    <w:p w:rsidR="00CA5DE3" w:rsidRPr="00CA5DE3" w:rsidRDefault="00CA5DE3" w:rsidP="00CA5DE3">
      <w:pPr>
        <w:rPr>
          <w:sz w:val="28"/>
          <w:szCs w:val="28"/>
        </w:rPr>
      </w:pPr>
    </w:p>
    <w:p w:rsidR="00CA5DE3" w:rsidRPr="00CA5DE3" w:rsidRDefault="00CA5DE3" w:rsidP="00CA5DE3">
      <w:pPr>
        <w:rPr>
          <w:sz w:val="28"/>
          <w:szCs w:val="28"/>
        </w:rPr>
      </w:pPr>
    </w:p>
    <w:p w:rsidR="00CA5DE3" w:rsidRDefault="00CA5DE3" w:rsidP="00CA5DE3">
      <w:pPr>
        <w:rPr>
          <w:sz w:val="28"/>
          <w:szCs w:val="28"/>
        </w:rPr>
      </w:pPr>
    </w:p>
    <w:p w:rsidR="009E69F2" w:rsidRDefault="009E69F2" w:rsidP="00CA5DE3">
      <w:pPr>
        <w:rPr>
          <w:sz w:val="28"/>
          <w:szCs w:val="28"/>
        </w:rPr>
      </w:pPr>
    </w:p>
    <w:p w:rsidR="009E69F2" w:rsidRPr="00CA5DE3" w:rsidRDefault="009E69F2" w:rsidP="00CA5DE3">
      <w:pPr>
        <w:rPr>
          <w:sz w:val="28"/>
          <w:szCs w:val="28"/>
        </w:rPr>
      </w:pPr>
    </w:p>
    <w:p w:rsidR="00CA5DE3" w:rsidRPr="00CA5DE3" w:rsidRDefault="00CA5DE3" w:rsidP="00CA5DE3">
      <w:pPr>
        <w:rPr>
          <w:sz w:val="28"/>
          <w:szCs w:val="28"/>
        </w:rPr>
      </w:pPr>
    </w:p>
    <w:p w:rsidR="00CB0865" w:rsidRPr="00730485" w:rsidRDefault="00CB0865" w:rsidP="00CB0865">
      <w:pPr>
        <w:ind w:left="5670"/>
        <w:rPr>
          <w:lang w:eastAsia="en-US"/>
        </w:rPr>
      </w:pPr>
      <w:bookmarkStart w:id="0" w:name="_GoBack"/>
      <w:bookmarkEnd w:id="0"/>
      <w:r w:rsidRPr="00730485">
        <w:lastRenderedPageBreak/>
        <w:t xml:space="preserve">ПРОЕКТ </w:t>
      </w:r>
    </w:p>
    <w:p w:rsidR="00CB0865" w:rsidRPr="00730485" w:rsidRDefault="00CB0865" w:rsidP="00CB0865">
      <w:pPr>
        <w:ind w:left="5670"/>
      </w:pPr>
      <w:r w:rsidRPr="00730485">
        <w:t>внесен главой муниципального округа Ясенево</w:t>
      </w:r>
    </w:p>
    <w:p w:rsidR="00CB0865" w:rsidRPr="00730485" w:rsidRDefault="00CB0865" w:rsidP="00CB0865">
      <w:pPr>
        <w:ind w:left="5670"/>
      </w:pPr>
      <w:r w:rsidRPr="00730485">
        <w:t>________________ И.В. Гришиной</w:t>
      </w:r>
    </w:p>
    <w:p w:rsidR="00CB0865" w:rsidRPr="00730485" w:rsidRDefault="00CB0865" w:rsidP="00CB0865">
      <w:pPr>
        <w:ind w:left="5670"/>
      </w:pPr>
      <w:r w:rsidRPr="00730485">
        <w:t>«</w:t>
      </w:r>
      <w:r>
        <w:t>03» декабря 2020</w:t>
      </w:r>
      <w:r w:rsidRPr="00730485">
        <w:t xml:space="preserve"> г.</w:t>
      </w:r>
    </w:p>
    <w:p w:rsidR="00CB0865" w:rsidRPr="00730485" w:rsidRDefault="00CB0865" w:rsidP="00CB0865">
      <w:pPr>
        <w:jc w:val="center"/>
        <w:rPr>
          <w:sz w:val="27"/>
          <w:szCs w:val="27"/>
        </w:rPr>
      </w:pPr>
    </w:p>
    <w:p w:rsidR="00B97A50" w:rsidRDefault="00B97A50" w:rsidP="00CB0865">
      <w:pPr>
        <w:jc w:val="center"/>
        <w:rPr>
          <w:sz w:val="26"/>
          <w:szCs w:val="26"/>
        </w:rPr>
      </w:pPr>
    </w:p>
    <w:p w:rsidR="00B97A50" w:rsidRDefault="00B97A50" w:rsidP="00CB0865">
      <w:pPr>
        <w:jc w:val="center"/>
        <w:rPr>
          <w:sz w:val="26"/>
          <w:szCs w:val="26"/>
        </w:rPr>
      </w:pPr>
    </w:p>
    <w:p w:rsidR="00B97A50" w:rsidRDefault="00B97A50" w:rsidP="00CB0865">
      <w:pPr>
        <w:jc w:val="center"/>
        <w:rPr>
          <w:sz w:val="26"/>
          <w:szCs w:val="26"/>
        </w:rPr>
      </w:pPr>
    </w:p>
    <w:p w:rsidR="00CB0865" w:rsidRPr="00730485" w:rsidRDefault="00CB0865" w:rsidP="00CB0865">
      <w:pPr>
        <w:jc w:val="center"/>
        <w:rPr>
          <w:sz w:val="26"/>
          <w:szCs w:val="26"/>
        </w:rPr>
      </w:pPr>
      <w:r w:rsidRPr="00730485">
        <w:rPr>
          <w:sz w:val="26"/>
          <w:szCs w:val="26"/>
        </w:rPr>
        <w:t>РЕШЕНИЕ</w:t>
      </w:r>
    </w:p>
    <w:p w:rsidR="00CB0865" w:rsidRPr="00730485" w:rsidRDefault="00CB0865" w:rsidP="00CB0865">
      <w:pPr>
        <w:jc w:val="center"/>
        <w:rPr>
          <w:sz w:val="26"/>
          <w:szCs w:val="26"/>
        </w:rPr>
      </w:pPr>
      <w:r w:rsidRPr="00730485">
        <w:rPr>
          <w:sz w:val="26"/>
          <w:szCs w:val="26"/>
        </w:rPr>
        <w:t>Совета депутатов</w:t>
      </w:r>
    </w:p>
    <w:p w:rsidR="00CB0865" w:rsidRPr="00730485" w:rsidRDefault="00CB0865" w:rsidP="00CB0865">
      <w:pPr>
        <w:jc w:val="center"/>
        <w:rPr>
          <w:sz w:val="26"/>
          <w:szCs w:val="26"/>
        </w:rPr>
      </w:pPr>
      <w:r w:rsidRPr="00730485">
        <w:rPr>
          <w:sz w:val="26"/>
          <w:szCs w:val="26"/>
        </w:rPr>
        <w:t>муниципального округа Ясенево</w:t>
      </w:r>
    </w:p>
    <w:p w:rsidR="00CB0865" w:rsidRDefault="00CB0865" w:rsidP="00CB0865">
      <w:pPr>
        <w:autoSpaceDE w:val="0"/>
        <w:autoSpaceDN w:val="0"/>
        <w:adjustRightInd w:val="0"/>
        <w:ind w:right="-1"/>
        <w:jc w:val="center"/>
        <w:rPr>
          <w:b/>
          <w:sz w:val="28"/>
          <w:szCs w:val="28"/>
        </w:rPr>
      </w:pPr>
      <w:r w:rsidRPr="004424D6">
        <w:rPr>
          <w:b/>
          <w:sz w:val="28"/>
          <w:szCs w:val="28"/>
        </w:rPr>
        <w:t>О</w:t>
      </w:r>
      <w:r>
        <w:rPr>
          <w:b/>
          <w:sz w:val="28"/>
          <w:szCs w:val="28"/>
        </w:rPr>
        <w:t xml:space="preserve">б утверждении Положения о </w:t>
      </w:r>
      <w:r w:rsidR="007568AC">
        <w:rPr>
          <w:b/>
          <w:sz w:val="28"/>
          <w:szCs w:val="28"/>
        </w:rPr>
        <w:t>Б</w:t>
      </w:r>
      <w:r w:rsidRPr="00573F16">
        <w:rPr>
          <w:b/>
          <w:sz w:val="28"/>
          <w:szCs w:val="28"/>
        </w:rPr>
        <w:t xml:space="preserve">юджетно-финансовой комиссии </w:t>
      </w:r>
    </w:p>
    <w:p w:rsidR="00CB0865" w:rsidRPr="00573F16" w:rsidRDefault="00CB0865" w:rsidP="00CB0865">
      <w:pPr>
        <w:autoSpaceDE w:val="0"/>
        <w:autoSpaceDN w:val="0"/>
        <w:adjustRightInd w:val="0"/>
        <w:ind w:right="-1"/>
        <w:jc w:val="center"/>
        <w:rPr>
          <w:b/>
          <w:sz w:val="28"/>
          <w:szCs w:val="28"/>
        </w:rPr>
      </w:pPr>
      <w:r w:rsidRPr="00573F16">
        <w:rPr>
          <w:b/>
          <w:sz w:val="28"/>
          <w:szCs w:val="28"/>
        </w:rPr>
        <w:t>Совета депутатов муниципального округа Ясенево</w:t>
      </w:r>
    </w:p>
    <w:p w:rsidR="00CB0865" w:rsidRPr="00573F16" w:rsidRDefault="00CB0865" w:rsidP="00CB0865">
      <w:pPr>
        <w:autoSpaceDE w:val="0"/>
        <w:autoSpaceDN w:val="0"/>
        <w:adjustRightInd w:val="0"/>
        <w:ind w:firstLine="540"/>
        <w:jc w:val="both"/>
        <w:rPr>
          <w:sz w:val="28"/>
          <w:szCs w:val="28"/>
        </w:rPr>
      </w:pPr>
    </w:p>
    <w:p w:rsidR="00CB0865" w:rsidRPr="006459CE" w:rsidRDefault="00CB0865" w:rsidP="00CB0865">
      <w:pPr>
        <w:autoSpaceDE w:val="0"/>
        <w:autoSpaceDN w:val="0"/>
        <w:adjustRightInd w:val="0"/>
        <w:ind w:firstLine="851"/>
        <w:jc w:val="both"/>
        <w:rPr>
          <w:sz w:val="28"/>
          <w:szCs w:val="28"/>
        </w:rPr>
      </w:pPr>
      <w:r w:rsidRPr="006459CE">
        <w:rPr>
          <w:sz w:val="28"/>
          <w:szCs w:val="28"/>
        </w:rPr>
        <w:t>В соответствии с пунктом 13 части 4 статьи 12 Закона города Москвы от 6 ноября 2002 года № 56 «Об организации местного самоуправления в</w:t>
      </w:r>
      <w:r w:rsidR="005C6E0E">
        <w:rPr>
          <w:sz w:val="28"/>
          <w:szCs w:val="28"/>
        </w:rPr>
        <w:t xml:space="preserve"> городе Москве», статьей 9</w:t>
      </w:r>
      <w:r w:rsidRPr="006459CE">
        <w:rPr>
          <w:sz w:val="28"/>
          <w:szCs w:val="28"/>
        </w:rPr>
        <w:t xml:space="preserve"> Регламента Совета депутато</w:t>
      </w:r>
      <w:r w:rsidR="005C6E0E">
        <w:rPr>
          <w:sz w:val="28"/>
          <w:szCs w:val="28"/>
        </w:rPr>
        <w:t>в муниципального округа Ясенево</w:t>
      </w:r>
      <w:r w:rsidRPr="006459CE">
        <w:rPr>
          <w:sz w:val="28"/>
          <w:szCs w:val="28"/>
        </w:rPr>
        <w:t xml:space="preserve"> Совет депутатов муниципального округа Ясенево решил:</w:t>
      </w:r>
    </w:p>
    <w:p w:rsidR="00CB0865" w:rsidRPr="006459CE" w:rsidRDefault="00CB0865" w:rsidP="00CB0865">
      <w:pPr>
        <w:autoSpaceDE w:val="0"/>
        <w:autoSpaceDN w:val="0"/>
        <w:adjustRightInd w:val="0"/>
        <w:ind w:firstLine="851"/>
        <w:jc w:val="both"/>
        <w:rPr>
          <w:sz w:val="28"/>
          <w:szCs w:val="28"/>
        </w:rPr>
      </w:pPr>
      <w:r w:rsidRPr="006459CE">
        <w:rPr>
          <w:sz w:val="28"/>
          <w:szCs w:val="28"/>
        </w:rPr>
        <w:t xml:space="preserve">1. Утвердить Положение о </w:t>
      </w:r>
      <w:r w:rsidR="002A71E0">
        <w:rPr>
          <w:sz w:val="28"/>
          <w:szCs w:val="28"/>
        </w:rPr>
        <w:t>Б</w:t>
      </w:r>
      <w:r w:rsidRPr="006459CE">
        <w:rPr>
          <w:sz w:val="28"/>
          <w:szCs w:val="28"/>
        </w:rPr>
        <w:t xml:space="preserve">юджетно-финансовой комиссии Совета депутатов </w:t>
      </w:r>
      <w:r w:rsidR="002A71E0">
        <w:rPr>
          <w:sz w:val="28"/>
          <w:szCs w:val="28"/>
        </w:rPr>
        <w:t>муниципального округа Ясенево (П</w:t>
      </w:r>
      <w:r w:rsidRPr="006459CE">
        <w:rPr>
          <w:sz w:val="28"/>
          <w:szCs w:val="28"/>
        </w:rPr>
        <w:t>риложение).</w:t>
      </w:r>
    </w:p>
    <w:p w:rsidR="00CB0865" w:rsidRDefault="00CB0865" w:rsidP="00CB0865">
      <w:pPr>
        <w:autoSpaceDE w:val="0"/>
        <w:autoSpaceDN w:val="0"/>
        <w:adjustRightInd w:val="0"/>
        <w:ind w:firstLine="851"/>
        <w:jc w:val="both"/>
        <w:rPr>
          <w:sz w:val="28"/>
          <w:szCs w:val="28"/>
        </w:rPr>
      </w:pPr>
      <w:r w:rsidRPr="006459CE">
        <w:rPr>
          <w:sz w:val="28"/>
          <w:szCs w:val="28"/>
        </w:rPr>
        <w:t>2. Признать утратившим силу</w:t>
      </w:r>
      <w:r w:rsidR="002A71E0">
        <w:rPr>
          <w:sz w:val="28"/>
          <w:szCs w:val="28"/>
        </w:rPr>
        <w:t xml:space="preserve"> р</w:t>
      </w:r>
      <w:r w:rsidRPr="003A4777">
        <w:rPr>
          <w:sz w:val="28"/>
          <w:szCs w:val="28"/>
        </w:rPr>
        <w:t xml:space="preserve">ешение Совета депутатов муниципального округа Ясенево от </w:t>
      </w:r>
      <w:r w:rsidR="002A71E0">
        <w:rPr>
          <w:sz w:val="28"/>
          <w:szCs w:val="28"/>
        </w:rPr>
        <w:t>21 ноября</w:t>
      </w:r>
      <w:r w:rsidRPr="003A4777">
        <w:rPr>
          <w:sz w:val="28"/>
          <w:szCs w:val="28"/>
        </w:rPr>
        <w:t xml:space="preserve"> 201</w:t>
      </w:r>
      <w:r w:rsidR="002A71E0">
        <w:rPr>
          <w:sz w:val="28"/>
          <w:szCs w:val="28"/>
        </w:rPr>
        <w:t>7</w:t>
      </w:r>
      <w:r w:rsidRPr="003A4777">
        <w:rPr>
          <w:sz w:val="28"/>
          <w:szCs w:val="28"/>
        </w:rPr>
        <w:t xml:space="preserve"> года № </w:t>
      </w:r>
      <w:r w:rsidR="002A71E0">
        <w:rPr>
          <w:sz w:val="28"/>
          <w:szCs w:val="28"/>
        </w:rPr>
        <w:t>17/2</w:t>
      </w:r>
      <w:r w:rsidRPr="003A4777">
        <w:rPr>
          <w:sz w:val="28"/>
          <w:szCs w:val="28"/>
        </w:rPr>
        <w:t xml:space="preserve"> «О</w:t>
      </w:r>
      <w:r w:rsidR="002A71E0">
        <w:rPr>
          <w:sz w:val="28"/>
          <w:szCs w:val="28"/>
        </w:rPr>
        <w:t>б утверждении Положения о</w:t>
      </w:r>
      <w:r w:rsidRPr="003A4777">
        <w:rPr>
          <w:sz w:val="28"/>
          <w:szCs w:val="28"/>
        </w:rPr>
        <w:t xml:space="preserve"> </w:t>
      </w:r>
      <w:r w:rsidR="002A71E0">
        <w:rPr>
          <w:sz w:val="28"/>
          <w:szCs w:val="28"/>
        </w:rPr>
        <w:t>б</w:t>
      </w:r>
      <w:r w:rsidRPr="003A4777">
        <w:rPr>
          <w:sz w:val="28"/>
          <w:szCs w:val="28"/>
        </w:rPr>
        <w:t>юджетно-финансовой комиссии Совета депутатов муниципального округа Ясенево»</w:t>
      </w:r>
      <w:r w:rsidR="00B97A50">
        <w:rPr>
          <w:sz w:val="28"/>
          <w:szCs w:val="28"/>
        </w:rPr>
        <w:t>.</w:t>
      </w:r>
    </w:p>
    <w:p w:rsidR="00CB0865" w:rsidRPr="006459CE" w:rsidRDefault="00CB0865" w:rsidP="00CB0865">
      <w:pPr>
        <w:autoSpaceDE w:val="0"/>
        <w:autoSpaceDN w:val="0"/>
        <w:adjustRightInd w:val="0"/>
        <w:ind w:firstLine="851"/>
        <w:jc w:val="both"/>
        <w:rPr>
          <w:sz w:val="28"/>
          <w:szCs w:val="28"/>
        </w:rPr>
      </w:pPr>
      <w:r w:rsidRPr="006459CE">
        <w:rPr>
          <w:sz w:val="28"/>
          <w:szCs w:val="28"/>
        </w:rPr>
        <w:t>3. Опубликовать настоящее решение в бюллетене «Московский муниципальный вестник».</w:t>
      </w:r>
    </w:p>
    <w:p w:rsidR="00CB0865" w:rsidRPr="006459CE" w:rsidRDefault="00CB0865" w:rsidP="00CB0865">
      <w:pPr>
        <w:autoSpaceDE w:val="0"/>
        <w:autoSpaceDN w:val="0"/>
        <w:adjustRightInd w:val="0"/>
        <w:ind w:firstLine="851"/>
        <w:jc w:val="both"/>
        <w:rPr>
          <w:sz w:val="16"/>
          <w:szCs w:val="16"/>
          <w:u w:val="single"/>
        </w:rPr>
      </w:pPr>
      <w:r w:rsidRPr="006459CE">
        <w:rPr>
          <w:sz w:val="28"/>
          <w:szCs w:val="28"/>
        </w:rPr>
        <w:t>4.</w:t>
      </w:r>
      <w:r w:rsidRPr="006459CE">
        <w:t> </w:t>
      </w:r>
      <w:r w:rsidRPr="006459CE">
        <w:rPr>
          <w:sz w:val="28"/>
          <w:szCs w:val="28"/>
        </w:rPr>
        <w:t>Контроль за исполнением настоящего решения возложить на главу муниципального округа Ясенево И</w:t>
      </w:r>
      <w:r>
        <w:rPr>
          <w:sz w:val="28"/>
          <w:szCs w:val="28"/>
        </w:rPr>
        <w:t>.</w:t>
      </w:r>
      <w:r w:rsidRPr="006459CE">
        <w:rPr>
          <w:sz w:val="28"/>
          <w:szCs w:val="28"/>
        </w:rPr>
        <w:t>В</w:t>
      </w:r>
      <w:r>
        <w:rPr>
          <w:sz w:val="28"/>
          <w:szCs w:val="28"/>
        </w:rPr>
        <w:t>.</w:t>
      </w:r>
      <w:r w:rsidRPr="006459CE">
        <w:rPr>
          <w:sz w:val="28"/>
          <w:szCs w:val="28"/>
        </w:rPr>
        <w:t xml:space="preserve"> Гришину.</w:t>
      </w:r>
    </w:p>
    <w:p w:rsidR="00CB0865" w:rsidRDefault="00CB0865" w:rsidP="00CB0865">
      <w:pPr>
        <w:tabs>
          <w:tab w:val="left" w:pos="851"/>
        </w:tabs>
        <w:autoSpaceDE w:val="0"/>
        <w:autoSpaceDN w:val="0"/>
        <w:adjustRightInd w:val="0"/>
        <w:ind w:firstLine="540"/>
        <w:jc w:val="both"/>
        <w:rPr>
          <w:u w:val="single"/>
        </w:rPr>
      </w:pPr>
    </w:p>
    <w:p w:rsidR="00B97A50" w:rsidRPr="006459CE" w:rsidRDefault="00B97A50" w:rsidP="00CB0865">
      <w:pPr>
        <w:tabs>
          <w:tab w:val="left" w:pos="851"/>
        </w:tabs>
        <w:autoSpaceDE w:val="0"/>
        <w:autoSpaceDN w:val="0"/>
        <w:adjustRightInd w:val="0"/>
        <w:ind w:firstLine="540"/>
        <w:jc w:val="both"/>
        <w:rPr>
          <w:u w:val="single"/>
        </w:rPr>
      </w:pPr>
    </w:p>
    <w:p w:rsidR="00B97A50" w:rsidRPr="008109EE" w:rsidRDefault="00B97A50" w:rsidP="00B97A50">
      <w:pPr>
        <w:autoSpaceDE w:val="0"/>
        <w:autoSpaceDN w:val="0"/>
        <w:adjustRightInd w:val="0"/>
        <w:ind w:firstLine="851"/>
        <w:jc w:val="both"/>
        <w:outlineLvl w:val="1"/>
      </w:pPr>
      <w:r w:rsidRPr="008109EE">
        <w:t>Редактор проекта:</w:t>
      </w:r>
    </w:p>
    <w:p w:rsidR="00B97A50" w:rsidRPr="008109EE" w:rsidRDefault="00B97A50" w:rsidP="00B97A50">
      <w:pPr>
        <w:autoSpaceDE w:val="0"/>
        <w:autoSpaceDN w:val="0"/>
        <w:adjustRightInd w:val="0"/>
        <w:ind w:firstLine="851"/>
        <w:jc w:val="both"/>
        <w:outlineLvl w:val="1"/>
      </w:pPr>
      <w:r w:rsidRPr="008109EE">
        <w:t>Начальник организационно-правового отдела</w:t>
      </w:r>
    </w:p>
    <w:p w:rsidR="00B97A50" w:rsidRPr="008109EE" w:rsidRDefault="00B97A50" w:rsidP="00B97A50">
      <w:pPr>
        <w:autoSpaceDE w:val="0"/>
        <w:autoSpaceDN w:val="0"/>
        <w:adjustRightInd w:val="0"/>
        <w:ind w:firstLine="851"/>
        <w:jc w:val="both"/>
        <w:outlineLvl w:val="1"/>
      </w:pPr>
      <w:r w:rsidRPr="008109EE">
        <w:t xml:space="preserve">аппарата Совета депутатов </w:t>
      </w:r>
    </w:p>
    <w:p w:rsidR="00B97A50" w:rsidRPr="008109EE" w:rsidRDefault="00B97A50" w:rsidP="00B97A50">
      <w:pPr>
        <w:autoSpaceDE w:val="0"/>
        <w:autoSpaceDN w:val="0"/>
        <w:adjustRightInd w:val="0"/>
        <w:ind w:firstLine="851"/>
        <w:jc w:val="both"/>
        <w:outlineLvl w:val="1"/>
      </w:pPr>
      <w:r w:rsidRPr="008109EE">
        <w:t>муниципального округа Ясенево</w:t>
      </w:r>
    </w:p>
    <w:p w:rsidR="00B97A50" w:rsidRPr="008109EE" w:rsidRDefault="00B97A50" w:rsidP="00B97A50">
      <w:pPr>
        <w:autoSpaceDE w:val="0"/>
        <w:autoSpaceDN w:val="0"/>
        <w:adjustRightInd w:val="0"/>
        <w:ind w:firstLine="851"/>
        <w:jc w:val="both"/>
        <w:outlineLvl w:val="1"/>
      </w:pPr>
      <w:r>
        <w:t xml:space="preserve">Е.А. </w:t>
      </w:r>
      <w:proofErr w:type="spellStart"/>
      <w:r>
        <w:t>Тимлина</w:t>
      </w:r>
      <w:proofErr w:type="spellEnd"/>
      <w:r>
        <w:t xml:space="preserve">, </w:t>
      </w:r>
      <w:r w:rsidRPr="008109EE">
        <w:t>8(495)423-43-22</w:t>
      </w:r>
    </w:p>
    <w:p w:rsidR="00B97A50" w:rsidRPr="00FC1448" w:rsidRDefault="00B97A50" w:rsidP="00B97A50">
      <w:pPr>
        <w:ind w:firstLine="851"/>
        <w:jc w:val="both"/>
        <w:rPr>
          <w:sz w:val="16"/>
          <w:szCs w:val="16"/>
        </w:rPr>
      </w:pPr>
    </w:p>
    <w:p w:rsidR="00B97A50" w:rsidRPr="008B4A16" w:rsidRDefault="00B97A50" w:rsidP="00B97A50">
      <w:pPr>
        <w:ind w:left="143" w:firstLine="708"/>
        <w:jc w:val="both"/>
      </w:pPr>
      <w:r w:rsidRPr="008B4A16">
        <w:t xml:space="preserve">Ознакомлена: </w:t>
      </w:r>
    </w:p>
    <w:p w:rsidR="00B97A50" w:rsidRPr="0020257A" w:rsidRDefault="00B97A50" w:rsidP="00B97A50">
      <w:pPr>
        <w:ind w:left="143" w:firstLine="708"/>
        <w:rPr>
          <w:rFonts w:eastAsia="Calibri"/>
          <w:szCs w:val="22"/>
          <w:lang w:eastAsia="en-US"/>
        </w:rPr>
      </w:pPr>
      <w:r w:rsidRPr="008B4A16">
        <w:t>Глава муниципального округа Ясенево И.В. Гришина _________________</w:t>
      </w:r>
    </w:p>
    <w:p w:rsidR="004B3EDD" w:rsidRDefault="004B3EDD" w:rsidP="00B97A50">
      <w:pPr>
        <w:shd w:val="clear" w:color="auto" w:fill="FFFFFF"/>
        <w:autoSpaceDE w:val="0"/>
        <w:autoSpaceDN w:val="0"/>
        <w:adjustRightInd w:val="0"/>
        <w:ind w:firstLine="709"/>
        <w:jc w:val="both"/>
      </w:pPr>
    </w:p>
    <w:p w:rsidR="00435069" w:rsidRDefault="00435069" w:rsidP="00B97A50">
      <w:pPr>
        <w:shd w:val="clear" w:color="auto" w:fill="FFFFFF"/>
        <w:autoSpaceDE w:val="0"/>
        <w:autoSpaceDN w:val="0"/>
        <w:adjustRightInd w:val="0"/>
        <w:ind w:firstLine="709"/>
        <w:jc w:val="both"/>
      </w:pPr>
    </w:p>
    <w:p w:rsidR="00435069" w:rsidRDefault="00435069" w:rsidP="00B97A50">
      <w:pPr>
        <w:shd w:val="clear" w:color="auto" w:fill="FFFFFF"/>
        <w:autoSpaceDE w:val="0"/>
        <w:autoSpaceDN w:val="0"/>
        <w:adjustRightInd w:val="0"/>
        <w:ind w:firstLine="709"/>
        <w:jc w:val="both"/>
      </w:pPr>
    </w:p>
    <w:p w:rsidR="00435069" w:rsidRDefault="00435069" w:rsidP="00B97A50">
      <w:pPr>
        <w:shd w:val="clear" w:color="auto" w:fill="FFFFFF"/>
        <w:autoSpaceDE w:val="0"/>
        <w:autoSpaceDN w:val="0"/>
        <w:adjustRightInd w:val="0"/>
        <w:ind w:firstLine="709"/>
        <w:jc w:val="both"/>
      </w:pPr>
    </w:p>
    <w:p w:rsidR="00435069" w:rsidRDefault="00435069" w:rsidP="00B97A50">
      <w:pPr>
        <w:shd w:val="clear" w:color="auto" w:fill="FFFFFF"/>
        <w:autoSpaceDE w:val="0"/>
        <w:autoSpaceDN w:val="0"/>
        <w:adjustRightInd w:val="0"/>
        <w:ind w:firstLine="709"/>
        <w:jc w:val="both"/>
      </w:pPr>
    </w:p>
    <w:p w:rsidR="00435069" w:rsidRDefault="00435069" w:rsidP="00B97A50">
      <w:pPr>
        <w:shd w:val="clear" w:color="auto" w:fill="FFFFFF"/>
        <w:autoSpaceDE w:val="0"/>
        <w:autoSpaceDN w:val="0"/>
        <w:adjustRightInd w:val="0"/>
        <w:ind w:firstLine="709"/>
        <w:jc w:val="both"/>
      </w:pPr>
    </w:p>
    <w:p w:rsidR="00435069" w:rsidRDefault="00435069" w:rsidP="00B97A50">
      <w:pPr>
        <w:shd w:val="clear" w:color="auto" w:fill="FFFFFF"/>
        <w:autoSpaceDE w:val="0"/>
        <w:autoSpaceDN w:val="0"/>
        <w:adjustRightInd w:val="0"/>
        <w:ind w:firstLine="709"/>
        <w:jc w:val="both"/>
      </w:pPr>
    </w:p>
    <w:p w:rsidR="00435069" w:rsidRDefault="00435069" w:rsidP="00B97A50">
      <w:pPr>
        <w:shd w:val="clear" w:color="auto" w:fill="FFFFFF"/>
        <w:autoSpaceDE w:val="0"/>
        <w:autoSpaceDN w:val="0"/>
        <w:adjustRightInd w:val="0"/>
        <w:ind w:firstLine="709"/>
        <w:jc w:val="both"/>
      </w:pPr>
    </w:p>
    <w:p w:rsidR="00435069" w:rsidRDefault="00435069" w:rsidP="00B97A50">
      <w:pPr>
        <w:shd w:val="clear" w:color="auto" w:fill="FFFFFF"/>
        <w:autoSpaceDE w:val="0"/>
        <w:autoSpaceDN w:val="0"/>
        <w:adjustRightInd w:val="0"/>
        <w:ind w:firstLine="709"/>
        <w:jc w:val="both"/>
      </w:pPr>
    </w:p>
    <w:p w:rsidR="009E69F2" w:rsidRDefault="009E69F2" w:rsidP="00B97A50">
      <w:pPr>
        <w:shd w:val="clear" w:color="auto" w:fill="FFFFFF"/>
        <w:autoSpaceDE w:val="0"/>
        <w:autoSpaceDN w:val="0"/>
        <w:adjustRightInd w:val="0"/>
        <w:ind w:firstLine="709"/>
        <w:jc w:val="both"/>
      </w:pPr>
    </w:p>
    <w:p w:rsidR="00435069" w:rsidRDefault="00435069" w:rsidP="00B97A50">
      <w:pPr>
        <w:shd w:val="clear" w:color="auto" w:fill="FFFFFF"/>
        <w:autoSpaceDE w:val="0"/>
        <w:autoSpaceDN w:val="0"/>
        <w:adjustRightInd w:val="0"/>
        <w:ind w:firstLine="709"/>
        <w:jc w:val="both"/>
      </w:pPr>
    </w:p>
    <w:p w:rsidR="00435069" w:rsidRDefault="00435069" w:rsidP="00435069">
      <w:pPr>
        <w:shd w:val="clear" w:color="auto" w:fill="FFFFFF"/>
        <w:autoSpaceDE w:val="0"/>
        <w:autoSpaceDN w:val="0"/>
        <w:adjustRightInd w:val="0"/>
        <w:ind w:left="5812"/>
        <w:jc w:val="both"/>
      </w:pPr>
      <w:r>
        <w:t xml:space="preserve">Приложение </w:t>
      </w:r>
    </w:p>
    <w:p w:rsidR="00435069" w:rsidRDefault="00435069" w:rsidP="00435069">
      <w:pPr>
        <w:shd w:val="clear" w:color="auto" w:fill="FFFFFF"/>
        <w:autoSpaceDE w:val="0"/>
        <w:autoSpaceDN w:val="0"/>
        <w:adjustRightInd w:val="0"/>
        <w:ind w:left="5812"/>
      </w:pPr>
      <w:r>
        <w:t xml:space="preserve">к решению Совета депутатов муниципального округа Ясенево </w:t>
      </w:r>
    </w:p>
    <w:p w:rsidR="00435069" w:rsidRDefault="00435069" w:rsidP="00435069">
      <w:pPr>
        <w:shd w:val="clear" w:color="auto" w:fill="FFFFFF"/>
        <w:autoSpaceDE w:val="0"/>
        <w:autoSpaceDN w:val="0"/>
        <w:adjustRightInd w:val="0"/>
        <w:ind w:left="5812"/>
      </w:pPr>
      <w:r>
        <w:t>от 17 декабря 2020 года № 13/__</w:t>
      </w:r>
    </w:p>
    <w:p w:rsidR="00BC0627" w:rsidRDefault="00BC0627" w:rsidP="00435069">
      <w:pPr>
        <w:shd w:val="clear" w:color="auto" w:fill="FFFFFF"/>
        <w:autoSpaceDE w:val="0"/>
        <w:autoSpaceDN w:val="0"/>
        <w:adjustRightInd w:val="0"/>
        <w:ind w:left="5812"/>
      </w:pPr>
    </w:p>
    <w:p w:rsidR="00DC0D92" w:rsidRDefault="00DC0D92" w:rsidP="00DC0D92">
      <w:pPr>
        <w:jc w:val="center"/>
        <w:rPr>
          <w:b/>
          <w:sz w:val="28"/>
          <w:szCs w:val="28"/>
        </w:rPr>
      </w:pPr>
      <w:r>
        <w:rPr>
          <w:b/>
          <w:sz w:val="28"/>
          <w:szCs w:val="28"/>
        </w:rPr>
        <w:t xml:space="preserve">Положение </w:t>
      </w:r>
    </w:p>
    <w:p w:rsidR="00DC0D92" w:rsidRPr="00AE7222" w:rsidRDefault="00DC0D92" w:rsidP="00DC0D92">
      <w:pPr>
        <w:jc w:val="center"/>
        <w:rPr>
          <w:b/>
          <w:sz w:val="28"/>
          <w:szCs w:val="28"/>
        </w:rPr>
      </w:pPr>
      <w:r w:rsidRPr="00AE7222">
        <w:rPr>
          <w:b/>
          <w:sz w:val="28"/>
          <w:szCs w:val="28"/>
        </w:rPr>
        <w:t xml:space="preserve">о Бюджетно-финансовой комиссии Совета депутатов </w:t>
      </w:r>
    </w:p>
    <w:p w:rsidR="00DC0D92" w:rsidRPr="00AE7222" w:rsidRDefault="00DC0D92" w:rsidP="00DC0D92">
      <w:pPr>
        <w:jc w:val="center"/>
        <w:rPr>
          <w:b/>
          <w:sz w:val="28"/>
          <w:szCs w:val="28"/>
        </w:rPr>
      </w:pPr>
      <w:r w:rsidRPr="00AE7222">
        <w:rPr>
          <w:b/>
          <w:sz w:val="28"/>
          <w:szCs w:val="28"/>
        </w:rPr>
        <w:t xml:space="preserve">муниципального округа Ясенево </w:t>
      </w:r>
    </w:p>
    <w:p w:rsidR="00DC0D92" w:rsidRPr="00AE7222" w:rsidRDefault="00DC0D92" w:rsidP="00DC0D92">
      <w:pPr>
        <w:jc w:val="center"/>
        <w:rPr>
          <w:b/>
          <w:sz w:val="28"/>
          <w:szCs w:val="28"/>
        </w:rPr>
      </w:pPr>
    </w:p>
    <w:p w:rsidR="00DC0D92" w:rsidRPr="00AE7222" w:rsidRDefault="00DC0D92" w:rsidP="00DC0D92">
      <w:pPr>
        <w:pStyle w:val="1"/>
        <w:ind w:left="0"/>
        <w:jc w:val="center"/>
        <w:rPr>
          <w:b/>
          <w:sz w:val="28"/>
          <w:szCs w:val="28"/>
        </w:rPr>
      </w:pPr>
      <w:r w:rsidRPr="00AE7222">
        <w:rPr>
          <w:b/>
          <w:sz w:val="28"/>
          <w:szCs w:val="28"/>
        </w:rPr>
        <w:t>1. Общие положения</w:t>
      </w:r>
    </w:p>
    <w:p w:rsidR="00DC0D92" w:rsidRPr="00AE7222" w:rsidRDefault="00DC0D92" w:rsidP="00DC0D92">
      <w:pPr>
        <w:pStyle w:val="1"/>
        <w:ind w:left="0" w:firstLine="709"/>
        <w:jc w:val="both"/>
        <w:rPr>
          <w:sz w:val="28"/>
          <w:szCs w:val="28"/>
        </w:rPr>
      </w:pPr>
      <w:r w:rsidRPr="00AE7222">
        <w:rPr>
          <w:sz w:val="28"/>
          <w:szCs w:val="28"/>
        </w:rPr>
        <w:t>Бюджетно-финансовая комиссия Совета депутатов муниципального округа Ясенево (далее – Комиссия) является коллегиальным постоянно действующим рабочим органом Совета депутатов муниципального округа Ясенево (далее – Совет депутатов) и образуется на срок полномочий Совета депутатов.</w:t>
      </w:r>
    </w:p>
    <w:p w:rsidR="00DC0D92" w:rsidRPr="00AE7222" w:rsidRDefault="00DC0D92" w:rsidP="00DC0D92">
      <w:pPr>
        <w:pStyle w:val="1"/>
        <w:ind w:left="0" w:firstLine="709"/>
        <w:jc w:val="both"/>
        <w:rPr>
          <w:sz w:val="28"/>
          <w:szCs w:val="28"/>
        </w:rPr>
      </w:pPr>
      <w:r w:rsidRPr="00AE7222">
        <w:rPr>
          <w:sz w:val="28"/>
          <w:szCs w:val="28"/>
        </w:rPr>
        <w:t>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правовыми актами города Москвы, Уставом муниципального округа Ясенево, Регламентом Совета депутатов муниципального округа Ясенево, решениями Совета депутатов муниципального округа Ясенево, настоящим Положением.</w:t>
      </w:r>
    </w:p>
    <w:p w:rsidR="00DC0D92" w:rsidRPr="00AE7222" w:rsidRDefault="00DC0D92" w:rsidP="00DC0D92">
      <w:pPr>
        <w:pStyle w:val="1"/>
        <w:ind w:left="0" w:firstLine="709"/>
        <w:jc w:val="both"/>
        <w:rPr>
          <w:sz w:val="28"/>
          <w:szCs w:val="28"/>
        </w:rPr>
      </w:pPr>
      <w:r w:rsidRPr="00AE7222">
        <w:rPr>
          <w:sz w:val="28"/>
          <w:szCs w:val="28"/>
        </w:rPr>
        <w:t>Комиссия формируется в целях обеспечения исполнения функций Совета депутатов как участника бюджетного процесса, а также осуществления внутреннего финансового контроля в муниципальном округе Ясенево (далее – муниципальный округ).</w:t>
      </w:r>
    </w:p>
    <w:p w:rsidR="00DC0D92" w:rsidRPr="00AE7222" w:rsidRDefault="00DC0D92" w:rsidP="00DC0D92">
      <w:pPr>
        <w:pStyle w:val="1"/>
        <w:ind w:left="0" w:firstLine="709"/>
        <w:jc w:val="both"/>
        <w:rPr>
          <w:sz w:val="28"/>
          <w:szCs w:val="28"/>
        </w:rPr>
      </w:pPr>
      <w:r w:rsidRPr="00AE7222">
        <w:rPr>
          <w:sz w:val="28"/>
          <w:szCs w:val="28"/>
        </w:rPr>
        <w:t>В рамках целей, определенных настоящим Положением, Комиссия обладает организационной и функциональной независимостью и осуществляет свою деятельность самостоятельно. Комиссия подотчетна Совету депутатов.</w:t>
      </w:r>
    </w:p>
    <w:p w:rsidR="00DC0D92" w:rsidRPr="00AE7222" w:rsidRDefault="00DC0D92" w:rsidP="00DC0D92">
      <w:pPr>
        <w:pStyle w:val="1"/>
        <w:ind w:left="0" w:firstLine="709"/>
        <w:jc w:val="both"/>
        <w:rPr>
          <w:bCs/>
          <w:sz w:val="28"/>
          <w:szCs w:val="28"/>
        </w:rPr>
      </w:pPr>
      <w:r w:rsidRPr="00AE7222">
        <w:rPr>
          <w:bCs/>
          <w:sz w:val="28"/>
          <w:szCs w:val="28"/>
        </w:rPr>
        <w:t xml:space="preserve">Организационно-техническое обеспечение деятельности Комиссии осуществляет аппарат Совета депутатов муниципального округа Ясенево (далее – </w:t>
      </w:r>
      <w:r w:rsidRPr="00AE7222">
        <w:rPr>
          <w:sz w:val="28"/>
          <w:szCs w:val="28"/>
        </w:rPr>
        <w:t>аппарат СД МО Ясенево</w:t>
      </w:r>
      <w:r w:rsidRPr="00AE7222">
        <w:rPr>
          <w:bCs/>
          <w:sz w:val="28"/>
          <w:szCs w:val="28"/>
        </w:rPr>
        <w:t xml:space="preserve">). </w:t>
      </w:r>
      <w:r w:rsidRPr="00AE7222">
        <w:rPr>
          <w:sz w:val="28"/>
          <w:szCs w:val="28"/>
        </w:rPr>
        <w:t xml:space="preserve">Муниципальные служащие участвуют в подготовке заседаний Комиссии, а также </w:t>
      </w:r>
      <w:r w:rsidRPr="00AE7222">
        <w:rPr>
          <w:rFonts w:eastAsia="Calibri"/>
          <w:sz w:val="28"/>
          <w:szCs w:val="28"/>
        </w:rPr>
        <w:t>по поручению главы муниципального округа Ясенево</w:t>
      </w:r>
      <w:r w:rsidRPr="00AE7222">
        <w:rPr>
          <w:sz w:val="28"/>
          <w:szCs w:val="28"/>
        </w:rPr>
        <w:t xml:space="preserve"> выступают на заседаниях Комиссии с информацией и докладами по обсуждаемым вопросам в соответствующей сфере деятельности </w:t>
      </w:r>
      <w:r w:rsidRPr="00AE7222">
        <w:rPr>
          <w:bCs/>
          <w:sz w:val="28"/>
          <w:szCs w:val="28"/>
        </w:rPr>
        <w:t xml:space="preserve">аппарата </w:t>
      </w:r>
      <w:r w:rsidRPr="00AE7222">
        <w:rPr>
          <w:sz w:val="28"/>
          <w:szCs w:val="28"/>
        </w:rPr>
        <w:t>СД МО Ясенево</w:t>
      </w:r>
      <w:r w:rsidRPr="00AE7222">
        <w:rPr>
          <w:bCs/>
          <w:sz w:val="28"/>
          <w:szCs w:val="28"/>
        </w:rPr>
        <w:t>.</w:t>
      </w:r>
    </w:p>
    <w:p w:rsidR="00DC0D92" w:rsidRPr="00AE7222" w:rsidRDefault="00DC0D92" w:rsidP="00DC0D92">
      <w:pPr>
        <w:pStyle w:val="1"/>
        <w:ind w:left="0" w:firstLine="709"/>
        <w:jc w:val="both"/>
        <w:rPr>
          <w:sz w:val="28"/>
          <w:szCs w:val="28"/>
        </w:rPr>
      </w:pPr>
      <w:r w:rsidRPr="00AE7222">
        <w:rPr>
          <w:sz w:val="28"/>
          <w:szCs w:val="28"/>
        </w:rPr>
        <w:t>Деятельность Комиссии основывается на принципах законности, объективности, эффективности, независимости и гласности.</w:t>
      </w:r>
    </w:p>
    <w:p w:rsidR="00DC0D92" w:rsidRDefault="00DC0D92" w:rsidP="00DC0D92">
      <w:pPr>
        <w:pStyle w:val="1"/>
        <w:ind w:left="0"/>
        <w:jc w:val="center"/>
        <w:rPr>
          <w:b/>
          <w:sz w:val="28"/>
          <w:szCs w:val="28"/>
        </w:rPr>
      </w:pPr>
    </w:p>
    <w:p w:rsidR="00DC0D92" w:rsidRPr="00AE7222" w:rsidRDefault="00DC0D92" w:rsidP="00DC0D92">
      <w:pPr>
        <w:pStyle w:val="1"/>
        <w:ind w:left="0"/>
        <w:jc w:val="center"/>
        <w:rPr>
          <w:b/>
          <w:sz w:val="28"/>
          <w:szCs w:val="28"/>
        </w:rPr>
      </w:pPr>
      <w:r w:rsidRPr="00AE7222">
        <w:rPr>
          <w:b/>
          <w:sz w:val="28"/>
          <w:szCs w:val="28"/>
        </w:rPr>
        <w:t>2. Полномочия и функции Комиссии</w:t>
      </w:r>
    </w:p>
    <w:p w:rsidR="00DC0D92" w:rsidRDefault="00DC0D92" w:rsidP="00DC0D92">
      <w:pPr>
        <w:autoSpaceDE w:val="0"/>
        <w:autoSpaceDN w:val="0"/>
        <w:adjustRightInd w:val="0"/>
        <w:ind w:firstLine="709"/>
        <w:jc w:val="both"/>
        <w:rPr>
          <w:sz w:val="28"/>
          <w:szCs w:val="28"/>
        </w:rPr>
      </w:pPr>
      <w:r>
        <w:rPr>
          <w:sz w:val="28"/>
          <w:szCs w:val="28"/>
        </w:rPr>
        <w:t>Полномочия комиссии:</w:t>
      </w:r>
    </w:p>
    <w:p w:rsidR="00DC0D92" w:rsidRDefault="00DC0D92" w:rsidP="00DC0D92">
      <w:pPr>
        <w:autoSpaceDE w:val="0"/>
        <w:autoSpaceDN w:val="0"/>
        <w:adjustRightInd w:val="0"/>
        <w:ind w:firstLine="709"/>
        <w:jc w:val="both"/>
        <w:rPr>
          <w:sz w:val="28"/>
          <w:szCs w:val="28"/>
        </w:rPr>
      </w:pPr>
      <w:r>
        <w:rPr>
          <w:sz w:val="28"/>
          <w:szCs w:val="28"/>
        </w:rPr>
        <w:t>1) </w:t>
      </w:r>
      <w:r w:rsidRPr="00D14755">
        <w:rPr>
          <w:sz w:val="28"/>
          <w:szCs w:val="28"/>
        </w:rPr>
        <w:t>осуществление контроля за исполнением бюджета муниципального округа Ясенево</w:t>
      </w:r>
      <w:r>
        <w:rPr>
          <w:sz w:val="28"/>
          <w:szCs w:val="28"/>
        </w:rPr>
        <w:t xml:space="preserve"> (далее – местный бюджет);</w:t>
      </w:r>
    </w:p>
    <w:p w:rsidR="00DC0D92" w:rsidRPr="00D14755" w:rsidRDefault="00DC0D92" w:rsidP="00DC0D92">
      <w:pPr>
        <w:autoSpaceDE w:val="0"/>
        <w:autoSpaceDN w:val="0"/>
        <w:adjustRightInd w:val="0"/>
        <w:ind w:firstLine="709"/>
        <w:jc w:val="both"/>
        <w:rPr>
          <w:sz w:val="28"/>
          <w:szCs w:val="28"/>
        </w:rPr>
      </w:pPr>
      <w:r>
        <w:rPr>
          <w:sz w:val="28"/>
          <w:szCs w:val="28"/>
        </w:rPr>
        <w:lastRenderedPageBreak/>
        <w:t>2) </w:t>
      </w:r>
      <w:r w:rsidRPr="00D14755">
        <w:rPr>
          <w:sz w:val="28"/>
          <w:szCs w:val="28"/>
        </w:rPr>
        <w:t>предварительное рассмотрение проектов решений Совета депутатов и подготовка информации к рассмотрению Советом депутатов по следующим вопросам:</w:t>
      </w:r>
    </w:p>
    <w:p w:rsidR="00DC0D92" w:rsidRDefault="00DC0D92" w:rsidP="00DC0D92">
      <w:pPr>
        <w:autoSpaceDE w:val="0"/>
        <w:autoSpaceDN w:val="0"/>
        <w:adjustRightInd w:val="0"/>
        <w:ind w:firstLine="709"/>
        <w:jc w:val="both"/>
        <w:rPr>
          <w:sz w:val="28"/>
          <w:szCs w:val="28"/>
        </w:rPr>
      </w:pPr>
      <w:r w:rsidRPr="00D14755">
        <w:rPr>
          <w:sz w:val="28"/>
          <w:szCs w:val="28"/>
        </w:rPr>
        <w:t>а) о местном</w:t>
      </w:r>
      <w:r w:rsidRPr="00CD058B">
        <w:rPr>
          <w:sz w:val="28"/>
          <w:szCs w:val="28"/>
        </w:rPr>
        <w:t xml:space="preserve"> бюджете, о внесении изменений в него;</w:t>
      </w:r>
    </w:p>
    <w:p w:rsidR="00DC0D92" w:rsidRPr="00AE7222" w:rsidRDefault="00DC0D92" w:rsidP="00DC0D92">
      <w:pPr>
        <w:autoSpaceDE w:val="0"/>
        <w:autoSpaceDN w:val="0"/>
        <w:adjustRightInd w:val="0"/>
        <w:ind w:firstLine="709"/>
        <w:jc w:val="both"/>
        <w:rPr>
          <w:sz w:val="28"/>
          <w:szCs w:val="28"/>
        </w:rPr>
      </w:pPr>
      <w:r>
        <w:rPr>
          <w:sz w:val="28"/>
          <w:szCs w:val="28"/>
        </w:rPr>
        <w:t>б</w:t>
      </w:r>
      <w:r w:rsidRPr="00CD058B">
        <w:rPr>
          <w:sz w:val="28"/>
          <w:szCs w:val="28"/>
        </w:rPr>
        <w:t>)</w:t>
      </w:r>
      <w:r>
        <w:rPr>
          <w:sz w:val="28"/>
          <w:szCs w:val="28"/>
        </w:rPr>
        <w:t> </w:t>
      </w:r>
      <w:r w:rsidRPr="00CD058B">
        <w:rPr>
          <w:sz w:val="28"/>
          <w:szCs w:val="28"/>
        </w:rPr>
        <w:t xml:space="preserve">о годовом отчете об исполнении местного бюджета, о </w:t>
      </w:r>
      <w:r w:rsidRPr="00AE7222">
        <w:rPr>
          <w:sz w:val="28"/>
          <w:szCs w:val="28"/>
        </w:rPr>
        <w:t>ежеквартальных сведениях об исполнении местного бюджета;</w:t>
      </w:r>
    </w:p>
    <w:p w:rsidR="00DC0D92" w:rsidRPr="00AE7222" w:rsidRDefault="00DC0D92" w:rsidP="00DC0D92">
      <w:pPr>
        <w:autoSpaceDE w:val="0"/>
        <w:autoSpaceDN w:val="0"/>
        <w:adjustRightInd w:val="0"/>
        <w:ind w:firstLine="709"/>
        <w:jc w:val="both"/>
        <w:rPr>
          <w:sz w:val="28"/>
          <w:szCs w:val="28"/>
        </w:rPr>
      </w:pPr>
      <w:r w:rsidRPr="00AE7222">
        <w:rPr>
          <w:sz w:val="28"/>
          <w:szCs w:val="28"/>
        </w:rPr>
        <w:t>3) экспертиза проекта местного бюджета</w:t>
      </w:r>
      <w:r w:rsidRPr="00AE7222">
        <w:rPr>
          <w:i/>
          <w:iCs/>
          <w:sz w:val="28"/>
          <w:szCs w:val="28"/>
        </w:rPr>
        <w:t xml:space="preserve"> </w:t>
      </w:r>
      <w:r w:rsidRPr="00AE7222">
        <w:rPr>
          <w:sz w:val="28"/>
          <w:szCs w:val="28"/>
        </w:rPr>
        <w:t>и подготовка на него заключения;</w:t>
      </w:r>
    </w:p>
    <w:p w:rsidR="00DC0D92" w:rsidRPr="00AE7222" w:rsidRDefault="00DC0D92" w:rsidP="00DC0D92">
      <w:pPr>
        <w:autoSpaceDE w:val="0"/>
        <w:autoSpaceDN w:val="0"/>
        <w:adjustRightInd w:val="0"/>
        <w:ind w:firstLine="709"/>
        <w:jc w:val="both"/>
        <w:rPr>
          <w:sz w:val="28"/>
          <w:szCs w:val="28"/>
        </w:rPr>
      </w:pPr>
      <w:r w:rsidRPr="00AE7222">
        <w:rPr>
          <w:sz w:val="28"/>
          <w:szCs w:val="28"/>
        </w:rPr>
        <w:t>4) подготовка заключения на отчет об исполнении местного бюджета, содержащего, в том числе, оценку деятельности аппарата СД МО Ясенево по исполнению местного бюджета;</w:t>
      </w:r>
    </w:p>
    <w:p w:rsidR="00DC0D92" w:rsidRPr="00AE7222" w:rsidRDefault="00DC0D92" w:rsidP="00DC0D92">
      <w:pPr>
        <w:autoSpaceDE w:val="0"/>
        <w:autoSpaceDN w:val="0"/>
        <w:adjustRightInd w:val="0"/>
        <w:ind w:firstLine="709"/>
        <w:jc w:val="both"/>
        <w:rPr>
          <w:sz w:val="28"/>
          <w:szCs w:val="28"/>
        </w:rPr>
      </w:pPr>
      <w:r w:rsidRPr="00AE7222">
        <w:rPr>
          <w:sz w:val="28"/>
          <w:szCs w:val="28"/>
        </w:rPr>
        <w:t>5) рассмотрение заключений и материалов Контрольно-счетной палаты Москвы;</w:t>
      </w:r>
    </w:p>
    <w:p w:rsidR="00DC0D92" w:rsidRPr="00AE7222" w:rsidRDefault="00DC0D92" w:rsidP="00DC0D92">
      <w:pPr>
        <w:autoSpaceDE w:val="0"/>
        <w:autoSpaceDN w:val="0"/>
        <w:adjustRightInd w:val="0"/>
        <w:ind w:firstLine="709"/>
        <w:jc w:val="both"/>
        <w:rPr>
          <w:sz w:val="28"/>
          <w:szCs w:val="28"/>
        </w:rPr>
      </w:pPr>
      <w:r w:rsidRPr="00AE7222">
        <w:rPr>
          <w:sz w:val="28"/>
          <w:szCs w:val="28"/>
        </w:rPr>
        <w:t>6) анализ бюджетного процесса в муниципальном округе</w:t>
      </w:r>
      <w:r w:rsidRPr="00AE7222">
        <w:rPr>
          <w:i/>
          <w:sz w:val="28"/>
          <w:szCs w:val="28"/>
        </w:rPr>
        <w:t xml:space="preserve"> </w:t>
      </w:r>
      <w:r w:rsidRPr="00AE7222">
        <w:rPr>
          <w:sz w:val="28"/>
          <w:szCs w:val="28"/>
        </w:rPr>
        <w:t>и подготовка предложений по его совершенствованию, в том числе проектов решений Совета депутатов;</w:t>
      </w:r>
    </w:p>
    <w:p w:rsidR="00DC0D92" w:rsidRPr="00AE7222" w:rsidRDefault="00DC0D92" w:rsidP="00DC0D92">
      <w:pPr>
        <w:autoSpaceDE w:val="0"/>
        <w:autoSpaceDN w:val="0"/>
        <w:adjustRightInd w:val="0"/>
        <w:ind w:firstLine="709"/>
        <w:jc w:val="both"/>
        <w:rPr>
          <w:sz w:val="28"/>
          <w:szCs w:val="28"/>
        </w:rPr>
      </w:pPr>
      <w:r w:rsidRPr="00AE7222">
        <w:rPr>
          <w:sz w:val="28"/>
          <w:szCs w:val="28"/>
        </w:rPr>
        <w:t>7) участие в пределах своих полномочий в мероприятиях, направленных на противодействие коррупции;</w:t>
      </w:r>
    </w:p>
    <w:p w:rsidR="00DC0D92" w:rsidRPr="00AE7222" w:rsidRDefault="00DC0D92" w:rsidP="00DC0D92">
      <w:pPr>
        <w:autoSpaceDE w:val="0"/>
        <w:autoSpaceDN w:val="0"/>
        <w:adjustRightInd w:val="0"/>
        <w:ind w:firstLine="709"/>
        <w:jc w:val="both"/>
        <w:rPr>
          <w:sz w:val="28"/>
          <w:szCs w:val="28"/>
        </w:rPr>
      </w:pPr>
      <w:r w:rsidRPr="00AE7222">
        <w:rPr>
          <w:sz w:val="28"/>
          <w:szCs w:val="28"/>
        </w:rPr>
        <w:t>8) участие в рассмотрении обращений граждан по вопросам, относящимся к деятельности комиссии;</w:t>
      </w:r>
    </w:p>
    <w:p w:rsidR="00DC0D92" w:rsidRPr="00AE7222" w:rsidRDefault="00DC0D92" w:rsidP="00DC0D92">
      <w:pPr>
        <w:autoSpaceDE w:val="0"/>
        <w:autoSpaceDN w:val="0"/>
        <w:adjustRightInd w:val="0"/>
        <w:ind w:firstLine="709"/>
        <w:jc w:val="both"/>
        <w:rPr>
          <w:sz w:val="28"/>
          <w:szCs w:val="28"/>
        </w:rPr>
      </w:pPr>
      <w:r w:rsidRPr="00AE7222">
        <w:rPr>
          <w:sz w:val="28"/>
          <w:szCs w:val="28"/>
        </w:rPr>
        <w:t xml:space="preserve">9) участие в публичных слушаниях по проектам решений Совета депутатов о местном бюджете и отчету о его исполнении; </w:t>
      </w:r>
    </w:p>
    <w:p w:rsidR="00DC0D92" w:rsidRPr="00AE7222" w:rsidRDefault="00DC0D92" w:rsidP="00DC0D92">
      <w:pPr>
        <w:autoSpaceDE w:val="0"/>
        <w:autoSpaceDN w:val="0"/>
        <w:adjustRightInd w:val="0"/>
        <w:ind w:firstLine="709"/>
        <w:jc w:val="both"/>
        <w:rPr>
          <w:sz w:val="28"/>
          <w:szCs w:val="28"/>
        </w:rPr>
      </w:pPr>
      <w:r w:rsidRPr="00AE7222">
        <w:rPr>
          <w:sz w:val="28"/>
          <w:szCs w:val="28"/>
        </w:rPr>
        <w:t>10) подготовка проектов муниципальных нормативных правовых актов по вопросам бюджетного процесса по поручению Совета депутатов;</w:t>
      </w:r>
    </w:p>
    <w:p w:rsidR="00DC0D92" w:rsidRPr="00AE7222" w:rsidRDefault="00DC0D92" w:rsidP="00DC0D92">
      <w:pPr>
        <w:autoSpaceDE w:val="0"/>
        <w:autoSpaceDN w:val="0"/>
        <w:adjustRightInd w:val="0"/>
        <w:ind w:firstLine="709"/>
        <w:jc w:val="both"/>
        <w:rPr>
          <w:sz w:val="28"/>
          <w:szCs w:val="28"/>
        </w:rPr>
      </w:pPr>
      <w:r w:rsidRPr="00AE7222">
        <w:rPr>
          <w:sz w:val="28"/>
          <w:szCs w:val="28"/>
        </w:rPr>
        <w:t xml:space="preserve">11) направление обращений в </w:t>
      </w:r>
      <w:r w:rsidRPr="00AE7222">
        <w:rPr>
          <w:bCs/>
          <w:sz w:val="28"/>
          <w:szCs w:val="28"/>
        </w:rPr>
        <w:t>аппарат Совета депутатов</w:t>
      </w:r>
      <w:r w:rsidRPr="00AE7222">
        <w:rPr>
          <w:bCs/>
          <w:i/>
          <w:sz w:val="28"/>
          <w:szCs w:val="28"/>
        </w:rPr>
        <w:t xml:space="preserve"> </w:t>
      </w:r>
      <w:r w:rsidRPr="00AE7222">
        <w:rPr>
          <w:sz w:val="28"/>
          <w:szCs w:val="28"/>
        </w:rPr>
        <w:t>по вопросам, относящимся к деятельности Комиссии, в том числе о предоставлении материалов, необходимых для работы комиссии;</w:t>
      </w:r>
    </w:p>
    <w:p w:rsidR="00DC0D92" w:rsidRDefault="00DC0D92" w:rsidP="00DC0D92">
      <w:pPr>
        <w:autoSpaceDE w:val="0"/>
        <w:autoSpaceDN w:val="0"/>
        <w:adjustRightInd w:val="0"/>
        <w:ind w:firstLine="709"/>
        <w:jc w:val="both"/>
        <w:rPr>
          <w:sz w:val="28"/>
          <w:szCs w:val="28"/>
        </w:rPr>
      </w:pPr>
      <w:r w:rsidRPr="00AE7222">
        <w:rPr>
          <w:sz w:val="28"/>
          <w:szCs w:val="28"/>
        </w:rPr>
        <w:t>12) внесение главе муниципального округа</w:t>
      </w:r>
      <w:r w:rsidRPr="00AE7222">
        <w:rPr>
          <w:i/>
          <w:sz w:val="28"/>
          <w:szCs w:val="28"/>
        </w:rPr>
        <w:t xml:space="preserve"> </w:t>
      </w:r>
      <w:r w:rsidRPr="00AE7222">
        <w:rPr>
          <w:sz w:val="28"/>
          <w:szCs w:val="28"/>
        </w:rPr>
        <w:t xml:space="preserve"> предложений о </w:t>
      </w:r>
      <w:r>
        <w:rPr>
          <w:sz w:val="28"/>
          <w:szCs w:val="28"/>
        </w:rPr>
        <w:t>направлении обращений в органы государственной власти, иные государственные органы, организации по вопросам, относящимся к деятельности</w:t>
      </w:r>
      <w:r w:rsidRPr="00AE7222">
        <w:rPr>
          <w:sz w:val="28"/>
          <w:szCs w:val="28"/>
        </w:rPr>
        <w:t xml:space="preserve"> Комиссии</w:t>
      </w:r>
      <w:r>
        <w:rPr>
          <w:sz w:val="28"/>
          <w:szCs w:val="28"/>
        </w:rPr>
        <w:t>;</w:t>
      </w:r>
    </w:p>
    <w:p w:rsidR="00DC0D92" w:rsidRPr="00AE7222" w:rsidRDefault="00DC0D92" w:rsidP="00DC0D92">
      <w:pPr>
        <w:autoSpaceDE w:val="0"/>
        <w:autoSpaceDN w:val="0"/>
        <w:adjustRightInd w:val="0"/>
        <w:ind w:firstLine="709"/>
        <w:jc w:val="both"/>
        <w:rPr>
          <w:sz w:val="28"/>
          <w:szCs w:val="28"/>
        </w:rPr>
      </w:pPr>
      <w:r w:rsidRPr="00AE7222">
        <w:rPr>
          <w:sz w:val="28"/>
          <w:szCs w:val="28"/>
        </w:rPr>
        <w:t>13) иные полномочия в соответствии с решениями Совета депутатов, в том числе протокольными решениями.</w:t>
      </w:r>
    </w:p>
    <w:p w:rsidR="00DC0D92" w:rsidRPr="00AE7222" w:rsidRDefault="00DC0D92" w:rsidP="00DC0D92">
      <w:pPr>
        <w:pStyle w:val="1"/>
        <w:ind w:left="0" w:firstLine="709"/>
        <w:jc w:val="both"/>
        <w:rPr>
          <w:sz w:val="28"/>
          <w:szCs w:val="28"/>
        </w:rPr>
      </w:pPr>
      <w:r w:rsidRPr="00AE7222">
        <w:rPr>
          <w:sz w:val="28"/>
          <w:szCs w:val="28"/>
        </w:rPr>
        <w:t>Функции комиссии:</w:t>
      </w:r>
    </w:p>
    <w:p w:rsidR="00DC0D92" w:rsidRPr="00AE7222" w:rsidRDefault="00DC0D92" w:rsidP="00DC0D92">
      <w:pPr>
        <w:pStyle w:val="1"/>
        <w:ind w:left="0" w:firstLine="709"/>
        <w:jc w:val="both"/>
        <w:rPr>
          <w:sz w:val="28"/>
          <w:szCs w:val="28"/>
        </w:rPr>
      </w:pPr>
      <w:r w:rsidRPr="00AE7222">
        <w:rPr>
          <w:sz w:val="28"/>
          <w:szCs w:val="28"/>
        </w:rPr>
        <w:t>1) организация и планирование работы Комиссии;</w:t>
      </w:r>
    </w:p>
    <w:p w:rsidR="00DC0D92" w:rsidRPr="00AE7222" w:rsidRDefault="00DC0D92" w:rsidP="00DC0D92">
      <w:pPr>
        <w:pStyle w:val="1"/>
        <w:ind w:left="0" w:firstLine="709"/>
        <w:jc w:val="both"/>
        <w:rPr>
          <w:sz w:val="28"/>
          <w:szCs w:val="28"/>
        </w:rPr>
      </w:pPr>
      <w:r w:rsidRPr="00AE7222">
        <w:rPr>
          <w:sz w:val="28"/>
          <w:szCs w:val="28"/>
        </w:rPr>
        <w:t>2) разработка и внесение в Совет депутатов проектов решений по вопросам, относящимся к деятельности Комиссии;</w:t>
      </w:r>
    </w:p>
    <w:p w:rsidR="00DC0D92" w:rsidRPr="00AE7222" w:rsidRDefault="00DC0D92" w:rsidP="00DC0D92">
      <w:pPr>
        <w:pStyle w:val="1"/>
        <w:ind w:left="0" w:firstLine="709"/>
        <w:jc w:val="both"/>
        <w:rPr>
          <w:sz w:val="28"/>
          <w:szCs w:val="28"/>
        </w:rPr>
      </w:pPr>
      <w:r w:rsidRPr="00AE7222">
        <w:rPr>
          <w:sz w:val="28"/>
          <w:szCs w:val="28"/>
        </w:rPr>
        <w:t>3) рассмотрение внесенных в Совет депутатов проектов решений по вопросам, относящимся к деятельности Комиссии;</w:t>
      </w:r>
    </w:p>
    <w:p w:rsidR="00DC0D92" w:rsidRPr="00AE7222" w:rsidRDefault="00DC0D92" w:rsidP="00DC0D92">
      <w:pPr>
        <w:pStyle w:val="1"/>
        <w:ind w:left="0" w:firstLine="709"/>
        <w:jc w:val="both"/>
        <w:rPr>
          <w:sz w:val="28"/>
          <w:szCs w:val="28"/>
        </w:rPr>
      </w:pPr>
      <w:r w:rsidRPr="00AE7222">
        <w:rPr>
          <w:sz w:val="28"/>
          <w:szCs w:val="28"/>
        </w:rPr>
        <w:t>4) подготовка и подача поправок к принятым Советом депутатов проектам решений по вопросам, относящимся к деятельности Комиссии;</w:t>
      </w:r>
    </w:p>
    <w:p w:rsidR="00DC0D92" w:rsidRPr="00AE7222" w:rsidRDefault="00DC0D92" w:rsidP="00DC0D92">
      <w:pPr>
        <w:pStyle w:val="1"/>
        <w:ind w:left="0" w:firstLine="709"/>
        <w:jc w:val="both"/>
        <w:rPr>
          <w:sz w:val="28"/>
          <w:szCs w:val="28"/>
        </w:rPr>
      </w:pPr>
      <w:r w:rsidRPr="00AE7222">
        <w:rPr>
          <w:sz w:val="28"/>
          <w:szCs w:val="28"/>
        </w:rPr>
        <w:t>5) определение редакторов (докладчиков, содокладчиков) проектов решений, вносимых в Совет депутатов от имени Комиссии;</w:t>
      </w:r>
    </w:p>
    <w:p w:rsidR="00DC0D92" w:rsidRDefault="00DC0D92" w:rsidP="00DC0D92">
      <w:pPr>
        <w:pStyle w:val="1"/>
        <w:ind w:left="0" w:firstLine="709"/>
        <w:jc w:val="both"/>
        <w:rPr>
          <w:sz w:val="28"/>
          <w:szCs w:val="28"/>
        </w:rPr>
      </w:pPr>
      <w:r>
        <w:rPr>
          <w:sz w:val="28"/>
          <w:szCs w:val="28"/>
        </w:rPr>
        <w:t>6) внесение предложений в проект плана работы и повестки дня заседания Совета депутатов;</w:t>
      </w:r>
      <w:r w:rsidRPr="007C036A">
        <w:rPr>
          <w:sz w:val="28"/>
          <w:szCs w:val="28"/>
        </w:rPr>
        <w:t xml:space="preserve"> </w:t>
      </w:r>
    </w:p>
    <w:p w:rsidR="00DC0D92" w:rsidRPr="00AE7222" w:rsidRDefault="00DC0D92" w:rsidP="00DC0D92">
      <w:pPr>
        <w:autoSpaceDE w:val="0"/>
        <w:autoSpaceDN w:val="0"/>
        <w:adjustRightInd w:val="0"/>
        <w:ind w:firstLine="709"/>
        <w:jc w:val="both"/>
        <w:rPr>
          <w:sz w:val="28"/>
          <w:szCs w:val="28"/>
        </w:rPr>
      </w:pPr>
      <w:r>
        <w:rPr>
          <w:sz w:val="28"/>
          <w:szCs w:val="28"/>
        </w:rPr>
        <w:lastRenderedPageBreak/>
        <w:t xml:space="preserve">7) проведение по согласованию с другими постоянными комиссиями </w:t>
      </w:r>
      <w:r w:rsidRPr="00AE7222">
        <w:rPr>
          <w:sz w:val="28"/>
          <w:szCs w:val="28"/>
        </w:rPr>
        <w:t>Совета депутатов совместных заседаний.</w:t>
      </w:r>
    </w:p>
    <w:p w:rsidR="00DC0D92" w:rsidRPr="00AE7222" w:rsidRDefault="00DC0D92" w:rsidP="00DC0D92">
      <w:pPr>
        <w:ind w:firstLine="709"/>
        <w:jc w:val="both"/>
        <w:rPr>
          <w:sz w:val="28"/>
          <w:szCs w:val="28"/>
        </w:rPr>
      </w:pPr>
      <w:r w:rsidRPr="00AE7222">
        <w:rPr>
          <w:sz w:val="28"/>
          <w:szCs w:val="28"/>
        </w:rPr>
        <w:t xml:space="preserve">В целях осуществления установленных настоящим Положением полномочий Комиссия вправе: </w:t>
      </w:r>
    </w:p>
    <w:p w:rsidR="00DC0D92" w:rsidRPr="00AE7222" w:rsidRDefault="00DC0D92" w:rsidP="00DC0D92">
      <w:pPr>
        <w:ind w:firstLine="709"/>
        <w:jc w:val="both"/>
        <w:rPr>
          <w:sz w:val="28"/>
          <w:szCs w:val="28"/>
        </w:rPr>
      </w:pPr>
      <w:r w:rsidRPr="00AE7222">
        <w:rPr>
          <w:sz w:val="28"/>
          <w:szCs w:val="28"/>
        </w:rPr>
        <w:t xml:space="preserve">- обращаться в государственные органы города Москвы, органы местного самоуправления по вопросам своей компетенции; </w:t>
      </w:r>
    </w:p>
    <w:p w:rsidR="00DC0D92" w:rsidRPr="00AE7222" w:rsidRDefault="00DC0D92" w:rsidP="00DC0D92">
      <w:pPr>
        <w:ind w:firstLine="709"/>
        <w:jc w:val="both"/>
        <w:rPr>
          <w:sz w:val="28"/>
          <w:szCs w:val="28"/>
        </w:rPr>
      </w:pPr>
      <w:r w:rsidRPr="00AE7222">
        <w:rPr>
          <w:sz w:val="28"/>
          <w:szCs w:val="28"/>
        </w:rPr>
        <w:t>- запрашивать и получать от аппарата СД МО Ясенево необходимые материалы к проекту решения о местном бюджете, а также оперативную информацию об исполнении местного бюджета;</w:t>
      </w:r>
    </w:p>
    <w:p w:rsidR="00DC0D92" w:rsidRPr="00AE7222" w:rsidRDefault="00DC0D92" w:rsidP="00DC0D92">
      <w:pPr>
        <w:ind w:firstLine="709"/>
        <w:jc w:val="both"/>
        <w:rPr>
          <w:sz w:val="28"/>
          <w:szCs w:val="28"/>
        </w:rPr>
      </w:pPr>
      <w:r w:rsidRPr="00AE7222">
        <w:rPr>
          <w:sz w:val="28"/>
          <w:szCs w:val="28"/>
        </w:rPr>
        <w:t>- в пределах своей компетенции требовать от руководителей и других должностных лиц органов местного самоуправления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DC0D92" w:rsidRPr="00AE7222" w:rsidRDefault="00DC0D92" w:rsidP="00DC0D92">
      <w:pPr>
        <w:ind w:firstLine="709"/>
        <w:jc w:val="both"/>
        <w:rPr>
          <w:sz w:val="28"/>
          <w:szCs w:val="28"/>
        </w:rPr>
      </w:pPr>
      <w:r w:rsidRPr="00AE7222">
        <w:rPr>
          <w:sz w:val="28"/>
          <w:szCs w:val="28"/>
        </w:rPr>
        <w:t xml:space="preserve">- приглашать на свои заседания и заслушивать доклады и сообщения должностных лиц органов местного самоуправления, представителей органов государственной власти; </w:t>
      </w:r>
    </w:p>
    <w:p w:rsidR="00DC0D92" w:rsidRPr="00AE7222" w:rsidRDefault="00DC0D92" w:rsidP="00DC0D92">
      <w:pPr>
        <w:ind w:firstLine="709"/>
        <w:jc w:val="both"/>
        <w:rPr>
          <w:sz w:val="28"/>
          <w:szCs w:val="28"/>
        </w:rPr>
      </w:pPr>
      <w:r w:rsidRPr="00AE7222">
        <w:rPr>
          <w:sz w:val="28"/>
          <w:szCs w:val="28"/>
        </w:rPr>
        <w:t xml:space="preserve">- вносить предложения в квартальные планы работы и повестку дня заседания Совета депутатов; </w:t>
      </w:r>
    </w:p>
    <w:p w:rsidR="00DC0D92" w:rsidRPr="00AE7222" w:rsidRDefault="00DC0D92" w:rsidP="00DC0D92">
      <w:pPr>
        <w:ind w:firstLine="709"/>
        <w:jc w:val="both"/>
        <w:rPr>
          <w:sz w:val="28"/>
          <w:szCs w:val="28"/>
        </w:rPr>
      </w:pPr>
      <w:r w:rsidRPr="00AE7222">
        <w:rPr>
          <w:sz w:val="28"/>
          <w:szCs w:val="28"/>
        </w:rPr>
        <w:t xml:space="preserve">- проводить при необходимости совместные заседания с другими комиссиями Совета депутатов. </w:t>
      </w:r>
    </w:p>
    <w:p w:rsidR="00DC0D92" w:rsidRDefault="00DC0D92" w:rsidP="00DC0D92">
      <w:pPr>
        <w:pStyle w:val="1"/>
        <w:ind w:left="0"/>
        <w:jc w:val="both"/>
        <w:rPr>
          <w:b/>
          <w:sz w:val="28"/>
          <w:szCs w:val="28"/>
        </w:rPr>
      </w:pPr>
    </w:p>
    <w:p w:rsidR="00DC0D92" w:rsidRPr="00AE7222" w:rsidRDefault="00DC0D92" w:rsidP="00DC0D92">
      <w:pPr>
        <w:jc w:val="center"/>
        <w:rPr>
          <w:sz w:val="28"/>
          <w:szCs w:val="28"/>
        </w:rPr>
      </w:pPr>
      <w:r w:rsidRPr="00AE7222">
        <w:rPr>
          <w:b/>
          <w:bCs/>
          <w:sz w:val="28"/>
          <w:szCs w:val="28"/>
        </w:rPr>
        <w:t>3. Формирование и состав Комиссии</w:t>
      </w:r>
    </w:p>
    <w:p w:rsidR="00DC0D92" w:rsidRPr="00AE7222" w:rsidRDefault="00DC0D92" w:rsidP="00F2623D">
      <w:pPr>
        <w:ind w:firstLine="709"/>
        <w:jc w:val="both"/>
        <w:rPr>
          <w:sz w:val="28"/>
          <w:szCs w:val="28"/>
        </w:rPr>
      </w:pPr>
      <w:r w:rsidRPr="00AE7222">
        <w:rPr>
          <w:sz w:val="28"/>
          <w:szCs w:val="28"/>
        </w:rPr>
        <w:t> Формирование Комиссии, утверждение ее количественного и персонального состава, внесение изменений в него, а также упразднение Комиссии осуществляется решениями Совета депутатов, принимаемыми в порядке, установленном Регламентом Совета депутатов муниципального округа Ясенево в соответствии с настоящим Положением</w:t>
      </w:r>
      <w:r w:rsidRPr="00AE7222">
        <w:rPr>
          <w:i/>
          <w:iCs/>
          <w:sz w:val="28"/>
          <w:szCs w:val="28"/>
        </w:rPr>
        <w:t>.</w:t>
      </w:r>
    </w:p>
    <w:p w:rsidR="00DC0D92" w:rsidRPr="00AE7222" w:rsidRDefault="00DC0D92" w:rsidP="00DC0D92">
      <w:pPr>
        <w:ind w:firstLine="709"/>
        <w:jc w:val="both"/>
        <w:rPr>
          <w:sz w:val="28"/>
          <w:szCs w:val="28"/>
        </w:rPr>
      </w:pPr>
      <w:r w:rsidRPr="00AE7222">
        <w:rPr>
          <w:sz w:val="28"/>
          <w:szCs w:val="28"/>
        </w:rPr>
        <w:t xml:space="preserve">Члены Комиссии избираются Советом депутатов из состава Совета депутатов большинством голосов от установленного числа депутатов Совета депутатов. </w:t>
      </w:r>
    </w:p>
    <w:p w:rsidR="00DC0D92" w:rsidRPr="00AE7222" w:rsidRDefault="00DC0D92" w:rsidP="00DC0D92">
      <w:pPr>
        <w:ind w:firstLine="709"/>
        <w:jc w:val="both"/>
        <w:rPr>
          <w:sz w:val="28"/>
          <w:szCs w:val="28"/>
        </w:rPr>
      </w:pPr>
      <w:r w:rsidRPr="00AE7222">
        <w:rPr>
          <w:sz w:val="28"/>
          <w:szCs w:val="28"/>
        </w:rPr>
        <w:t>Председатель Комиссии, избирается большинством голосов по представлению не менее одной трети от установленной численности депутатов Совета депутатов.</w:t>
      </w:r>
    </w:p>
    <w:p w:rsidR="00DC0D92" w:rsidRPr="00AE7222" w:rsidRDefault="00DC0D92" w:rsidP="00DC0D92">
      <w:pPr>
        <w:pStyle w:val="1"/>
        <w:ind w:left="0"/>
        <w:jc w:val="both"/>
        <w:rPr>
          <w:b/>
          <w:sz w:val="28"/>
          <w:szCs w:val="28"/>
        </w:rPr>
      </w:pPr>
    </w:p>
    <w:p w:rsidR="00DC0D92" w:rsidRPr="00AE7222" w:rsidRDefault="00DC0D92" w:rsidP="00DC0D92">
      <w:pPr>
        <w:pStyle w:val="1"/>
        <w:ind w:left="0"/>
        <w:jc w:val="center"/>
        <w:rPr>
          <w:b/>
          <w:sz w:val="28"/>
          <w:szCs w:val="28"/>
        </w:rPr>
      </w:pPr>
      <w:r w:rsidRPr="00AE7222">
        <w:rPr>
          <w:b/>
          <w:sz w:val="28"/>
          <w:szCs w:val="28"/>
        </w:rPr>
        <w:t>4. Полномочия председателя комиссии</w:t>
      </w:r>
    </w:p>
    <w:p w:rsidR="00DC0D92" w:rsidRDefault="00DC0D92" w:rsidP="00DC0D92">
      <w:pPr>
        <w:pStyle w:val="1"/>
        <w:ind w:left="0" w:firstLine="709"/>
        <w:jc w:val="both"/>
        <w:rPr>
          <w:sz w:val="28"/>
          <w:szCs w:val="28"/>
        </w:rPr>
      </w:pPr>
      <w:r>
        <w:rPr>
          <w:sz w:val="28"/>
          <w:szCs w:val="28"/>
        </w:rPr>
        <w:t>П</w:t>
      </w:r>
      <w:r w:rsidRPr="003F52A0">
        <w:rPr>
          <w:sz w:val="28"/>
          <w:szCs w:val="28"/>
        </w:rPr>
        <w:t xml:space="preserve">редседатель Комиссии: </w:t>
      </w:r>
    </w:p>
    <w:p w:rsidR="00DC0D92" w:rsidRPr="002F6117" w:rsidRDefault="00DC0D92" w:rsidP="00DC0D92">
      <w:pPr>
        <w:pStyle w:val="1"/>
        <w:ind w:left="0" w:firstLine="709"/>
        <w:jc w:val="both"/>
        <w:rPr>
          <w:bCs/>
          <w:sz w:val="28"/>
          <w:szCs w:val="28"/>
        </w:rPr>
      </w:pPr>
      <w:r w:rsidRPr="002F6117">
        <w:rPr>
          <w:bCs/>
          <w:sz w:val="28"/>
          <w:szCs w:val="28"/>
        </w:rPr>
        <w:t>1) </w:t>
      </w:r>
      <w:r w:rsidRPr="002F6117">
        <w:rPr>
          <w:sz w:val="28"/>
          <w:szCs w:val="28"/>
        </w:rPr>
        <w:t>осуществляет руководство деятельностью и</w:t>
      </w:r>
      <w:r w:rsidRPr="002F6117">
        <w:t xml:space="preserve"> </w:t>
      </w:r>
      <w:r w:rsidRPr="002F6117">
        <w:rPr>
          <w:bCs/>
          <w:sz w:val="28"/>
          <w:szCs w:val="28"/>
        </w:rPr>
        <w:t xml:space="preserve">организует работу Комиссии, в том числе формирует проекты планов работы Комиссии, повестки дня заседаний Комиссии, </w:t>
      </w:r>
      <w:r w:rsidRPr="002F6117">
        <w:rPr>
          <w:sz w:val="28"/>
          <w:szCs w:val="28"/>
        </w:rPr>
        <w:t>ведет заседания Комиссии,</w:t>
      </w:r>
      <w:r w:rsidRPr="002F6117">
        <w:rPr>
          <w:bCs/>
          <w:sz w:val="28"/>
          <w:szCs w:val="28"/>
        </w:rPr>
        <w:t xml:space="preserve"> а также </w:t>
      </w:r>
      <w:r w:rsidRPr="002F6117">
        <w:rPr>
          <w:sz w:val="28"/>
          <w:szCs w:val="28"/>
        </w:rPr>
        <w:t>формирует</w:t>
      </w:r>
      <w:r w:rsidRPr="002F6117">
        <w:t xml:space="preserve"> </w:t>
      </w:r>
      <w:r w:rsidRPr="002F6117">
        <w:rPr>
          <w:sz w:val="28"/>
          <w:szCs w:val="28"/>
        </w:rPr>
        <w:t>список лиц, приглашенных для участия в заседаниях</w:t>
      </w:r>
      <w:r w:rsidRPr="002F6117">
        <w:rPr>
          <w:bCs/>
          <w:sz w:val="28"/>
          <w:szCs w:val="28"/>
        </w:rPr>
        <w:t>;</w:t>
      </w:r>
    </w:p>
    <w:p w:rsidR="00DC0D92" w:rsidRPr="002F6117" w:rsidRDefault="00DC0D92" w:rsidP="00DC0D92">
      <w:pPr>
        <w:pStyle w:val="1"/>
        <w:ind w:left="0" w:firstLine="709"/>
        <w:jc w:val="both"/>
        <w:rPr>
          <w:bCs/>
          <w:sz w:val="28"/>
          <w:szCs w:val="28"/>
        </w:rPr>
      </w:pPr>
      <w:r w:rsidRPr="005A3EFB">
        <w:rPr>
          <w:bCs/>
          <w:sz w:val="28"/>
          <w:szCs w:val="28"/>
        </w:rPr>
        <w:t>2)</w:t>
      </w:r>
      <w:r>
        <w:rPr>
          <w:bCs/>
          <w:sz w:val="28"/>
          <w:szCs w:val="28"/>
        </w:rPr>
        <w:t> </w:t>
      </w:r>
      <w:r w:rsidRPr="002F6117">
        <w:rPr>
          <w:bCs/>
          <w:sz w:val="28"/>
          <w:szCs w:val="28"/>
        </w:rPr>
        <w:t xml:space="preserve">обеспечивает информирование главы </w:t>
      </w:r>
      <w:r w:rsidRPr="002F6117">
        <w:rPr>
          <w:sz w:val="28"/>
          <w:szCs w:val="28"/>
        </w:rPr>
        <w:t>муниципального округа</w:t>
      </w:r>
      <w:r w:rsidRPr="002F6117">
        <w:rPr>
          <w:i/>
          <w:sz w:val="28"/>
          <w:szCs w:val="28"/>
        </w:rPr>
        <w:t>,</w:t>
      </w:r>
      <w:r w:rsidRPr="002F6117">
        <w:rPr>
          <w:bCs/>
          <w:sz w:val="28"/>
          <w:szCs w:val="28"/>
        </w:rPr>
        <w:t xml:space="preserve"> членов Комиссии, других депутатов и приглашенных лиц о дате и времени проведения заседания Комиссии и о повестке дня;</w:t>
      </w:r>
    </w:p>
    <w:p w:rsidR="00DC0D92" w:rsidRPr="002F6117" w:rsidRDefault="002F6117" w:rsidP="00DC0D92">
      <w:pPr>
        <w:pStyle w:val="1"/>
        <w:ind w:left="0" w:firstLine="709"/>
        <w:jc w:val="both"/>
        <w:rPr>
          <w:bCs/>
          <w:strike/>
          <w:sz w:val="28"/>
          <w:szCs w:val="28"/>
        </w:rPr>
      </w:pPr>
      <w:r w:rsidRPr="002F6117">
        <w:rPr>
          <w:bCs/>
          <w:sz w:val="28"/>
          <w:szCs w:val="28"/>
        </w:rPr>
        <w:lastRenderedPageBreak/>
        <w:t>3)</w:t>
      </w:r>
      <w:r w:rsidR="00DC0D92" w:rsidRPr="002F6117">
        <w:t xml:space="preserve"> </w:t>
      </w:r>
      <w:r w:rsidR="00DC0D92" w:rsidRPr="002F6117">
        <w:rPr>
          <w:sz w:val="28"/>
          <w:szCs w:val="28"/>
        </w:rPr>
        <w:t>представляет Совету депутатов отчеты о результатах проведенных контрольных мероприятий;</w:t>
      </w:r>
    </w:p>
    <w:p w:rsidR="00DC0D92" w:rsidRPr="002F6117" w:rsidRDefault="00DC0D92" w:rsidP="00DC0D92">
      <w:pPr>
        <w:pStyle w:val="1"/>
        <w:ind w:left="0" w:firstLine="709"/>
        <w:jc w:val="both"/>
        <w:rPr>
          <w:bCs/>
          <w:sz w:val="28"/>
          <w:szCs w:val="28"/>
        </w:rPr>
      </w:pPr>
      <w:r w:rsidRPr="002F6117">
        <w:rPr>
          <w:bCs/>
          <w:sz w:val="28"/>
          <w:szCs w:val="28"/>
        </w:rPr>
        <w:t>4) координирует взаимодействие Комиссии с другими постоянными комиссиями Совета депутатов, в том числе при проведении совместных заседаний комиссий;</w:t>
      </w:r>
    </w:p>
    <w:p w:rsidR="00DC0D92" w:rsidRPr="002F6117" w:rsidRDefault="00DC0D92" w:rsidP="00DC0D92">
      <w:pPr>
        <w:pStyle w:val="1"/>
        <w:ind w:left="0" w:firstLine="709"/>
        <w:jc w:val="both"/>
        <w:rPr>
          <w:bCs/>
          <w:sz w:val="28"/>
          <w:szCs w:val="28"/>
        </w:rPr>
      </w:pPr>
      <w:r w:rsidRPr="002F6117">
        <w:rPr>
          <w:bCs/>
          <w:sz w:val="28"/>
          <w:szCs w:val="28"/>
        </w:rPr>
        <w:t xml:space="preserve">5) представляет Комиссию </w:t>
      </w:r>
      <w:r w:rsidRPr="002F6117">
        <w:rPr>
          <w:sz w:val="28"/>
          <w:szCs w:val="28"/>
        </w:rPr>
        <w:t>в органах государственной власти и органах местного самоуправления</w:t>
      </w:r>
      <w:r w:rsidRPr="002F6117">
        <w:rPr>
          <w:bCs/>
          <w:sz w:val="28"/>
          <w:szCs w:val="28"/>
        </w:rPr>
        <w:t xml:space="preserve"> без какого-либо дополнительного документального подтверждения своих полномочий;</w:t>
      </w:r>
    </w:p>
    <w:p w:rsidR="00DC0D92" w:rsidRPr="002F6117" w:rsidRDefault="00DC0D92" w:rsidP="00DC0D92">
      <w:pPr>
        <w:pStyle w:val="1"/>
        <w:ind w:left="0" w:firstLine="709"/>
        <w:jc w:val="both"/>
        <w:rPr>
          <w:bCs/>
          <w:sz w:val="28"/>
          <w:szCs w:val="28"/>
        </w:rPr>
      </w:pPr>
      <w:r w:rsidRPr="002F6117">
        <w:rPr>
          <w:bCs/>
          <w:sz w:val="28"/>
          <w:szCs w:val="28"/>
        </w:rPr>
        <w:t>6) подписывает документы Комиссии;</w:t>
      </w:r>
    </w:p>
    <w:p w:rsidR="00DC0D92" w:rsidRPr="002F6117" w:rsidRDefault="00DC0D92" w:rsidP="00DC0D92">
      <w:pPr>
        <w:pStyle w:val="1"/>
        <w:ind w:left="0" w:firstLine="709"/>
        <w:jc w:val="both"/>
        <w:rPr>
          <w:bCs/>
          <w:sz w:val="28"/>
          <w:szCs w:val="28"/>
        </w:rPr>
      </w:pPr>
      <w:r w:rsidRPr="002F6117">
        <w:rPr>
          <w:bCs/>
          <w:sz w:val="28"/>
          <w:szCs w:val="28"/>
        </w:rPr>
        <w:t>7) дает поручения членам Комиссии в пределах полномочий и функций Комиссии;</w:t>
      </w:r>
    </w:p>
    <w:p w:rsidR="00DC0D92" w:rsidRPr="002F6117" w:rsidRDefault="00DC0D92" w:rsidP="00DC0D92">
      <w:pPr>
        <w:pStyle w:val="1"/>
        <w:ind w:left="0" w:firstLine="709"/>
        <w:jc w:val="both"/>
        <w:rPr>
          <w:bCs/>
          <w:sz w:val="28"/>
          <w:szCs w:val="28"/>
        </w:rPr>
      </w:pPr>
      <w:r w:rsidRPr="002F6117">
        <w:rPr>
          <w:bCs/>
          <w:sz w:val="28"/>
          <w:szCs w:val="28"/>
        </w:rPr>
        <w:t>8) контролирует исполнение решений Комиссии;</w:t>
      </w:r>
    </w:p>
    <w:p w:rsidR="00DC0D92" w:rsidRPr="002F6117" w:rsidRDefault="00DC0D92" w:rsidP="00DC0D92">
      <w:pPr>
        <w:pStyle w:val="1"/>
        <w:ind w:left="0" w:firstLine="709"/>
        <w:jc w:val="both"/>
        <w:rPr>
          <w:bCs/>
          <w:sz w:val="28"/>
          <w:szCs w:val="28"/>
        </w:rPr>
      </w:pPr>
      <w:r w:rsidRPr="002F6117">
        <w:rPr>
          <w:bCs/>
          <w:sz w:val="28"/>
          <w:szCs w:val="28"/>
        </w:rPr>
        <w:t>9) организует ведение делопроизводства, относящейся к деятельности Комиссии;</w:t>
      </w:r>
    </w:p>
    <w:p w:rsidR="00DC0D92" w:rsidRPr="002F6117" w:rsidRDefault="00DC0D92" w:rsidP="00DC0D92">
      <w:pPr>
        <w:pStyle w:val="1"/>
        <w:ind w:left="0" w:firstLine="709"/>
        <w:jc w:val="both"/>
        <w:rPr>
          <w:sz w:val="28"/>
          <w:szCs w:val="28"/>
        </w:rPr>
      </w:pPr>
      <w:r w:rsidRPr="002F6117">
        <w:rPr>
          <w:bCs/>
          <w:sz w:val="28"/>
          <w:szCs w:val="28"/>
        </w:rPr>
        <w:t>10) готовит и представляет на заседаниях Совета депутатов отчеты о деятельности Комиссии в соответствии с Регламентом Совета депутатов</w:t>
      </w:r>
      <w:r w:rsidRPr="002F6117">
        <w:rPr>
          <w:sz w:val="28"/>
          <w:szCs w:val="28"/>
        </w:rPr>
        <w:t>.</w:t>
      </w:r>
    </w:p>
    <w:p w:rsidR="00DC0D92" w:rsidRDefault="00DC0D92" w:rsidP="00DC0D92">
      <w:pPr>
        <w:pStyle w:val="1"/>
        <w:ind w:left="0" w:firstLine="709"/>
        <w:jc w:val="both"/>
        <w:rPr>
          <w:sz w:val="28"/>
          <w:szCs w:val="28"/>
        </w:rPr>
      </w:pPr>
      <w:r>
        <w:rPr>
          <w:sz w:val="28"/>
          <w:szCs w:val="28"/>
        </w:rPr>
        <w:t>Председатель</w:t>
      </w:r>
      <w:r w:rsidRPr="006762E8">
        <w:rPr>
          <w:sz w:val="28"/>
          <w:szCs w:val="28"/>
        </w:rPr>
        <w:t xml:space="preserve"> </w:t>
      </w:r>
      <w:r>
        <w:rPr>
          <w:sz w:val="28"/>
          <w:szCs w:val="28"/>
        </w:rPr>
        <w:t>комиссии</w:t>
      </w:r>
      <w:r w:rsidRPr="006762E8">
        <w:rPr>
          <w:sz w:val="28"/>
          <w:szCs w:val="28"/>
        </w:rPr>
        <w:t xml:space="preserve"> досрочно прекращает свои полномочия в случаях:</w:t>
      </w:r>
    </w:p>
    <w:p w:rsidR="00DC0D92" w:rsidRDefault="00DC0D92" w:rsidP="00DC0D92">
      <w:pPr>
        <w:pStyle w:val="1"/>
        <w:ind w:left="0" w:firstLine="709"/>
        <w:jc w:val="both"/>
        <w:rPr>
          <w:sz w:val="28"/>
          <w:szCs w:val="28"/>
        </w:rPr>
      </w:pPr>
      <w:r>
        <w:rPr>
          <w:color w:val="000000"/>
          <w:sz w:val="28"/>
          <w:szCs w:val="28"/>
        </w:rPr>
        <w:t>1)</w:t>
      </w:r>
      <w:r w:rsidRPr="006762E8">
        <w:rPr>
          <w:sz w:val="28"/>
          <w:szCs w:val="28"/>
        </w:rPr>
        <w:t xml:space="preserve"> добровольного выхода из состава </w:t>
      </w:r>
      <w:r>
        <w:rPr>
          <w:sz w:val="28"/>
          <w:szCs w:val="28"/>
        </w:rPr>
        <w:t>комиссии</w:t>
      </w:r>
      <w:r w:rsidRPr="006762E8">
        <w:rPr>
          <w:sz w:val="28"/>
          <w:szCs w:val="28"/>
        </w:rPr>
        <w:t xml:space="preserve"> путем подачи </w:t>
      </w:r>
      <w:r w:rsidRPr="00890ACC">
        <w:rPr>
          <w:sz w:val="28"/>
          <w:szCs w:val="28"/>
        </w:rPr>
        <w:t>глав</w:t>
      </w:r>
      <w:r>
        <w:rPr>
          <w:sz w:val="28"/>
          <w:szCs w:val="28"/>
        </w:rPr>
        <w:t>е</w:t>
      </w:r>
      <w:r w:rsidRPr="00890ACC">
        <w:rPr>
          <w:sz w:val="28"/>
          <w:szCs w:val="28"/>
        </w:rPr>
        <w:t xml:space="preserve"> </w:t>
      </w:r>
      <w:r w:rsidRPr="006459CE">
        <w:rPr>
          <w:sz w:val="28"/>
          <w:szCs w:val="28"/>
        </w:rPr>
        <w:t>муниципального округа</w:t>
      </w:r>
      <w:r w:rsidRPr="00890ACC">
        <w:rPr>
          <w:i/>
          <w:sz w:val="28"/>
          <w:szCs w:val="28"/>
        </w:rPr>
        <w:t xml:space="preserve"> </w:t>
      </w:r>
      <w:r w:rsidRPr="006762E8">
        <w:rPr>
          <w:sz w:val="28"/>
          <w:szCs w:val="28"/>
        </w:rPr>
        <w:t>письменного заявления;</w:t>
      </w:r>
    </w:p>
    <w:p w:rsidR="00DC0D92" w:rsidRDefault="00DC0D92" w:rsidP="00DC0D92">
      <w:pPr>
        <w:pStyle w:val="1"/>
        <w:ind w:left="0" w:firstLine="709"/>
        <w:jc w:val="both"/>
        <w:rPr>
          <w:sz w:val="28"/>
          <w:szCs w:val="28"/>
        </w:rPr>
      </w:pPr>
      <w:r>
        <w:rPr>
          <w:color w:val="000000"/>
          <w:sz w:val="28"/>
          <w:szCs w:val="28"/>
        </w:rPr>
        <w:t>2)</w:t>
      </w:r>
      <w:r w:rsidRPr="006762E8">
        <w:rPr>
          <w:sz w:val="28"/>
          <w:szCs w:val="28"/>
        </w:rPr>
        <w:t> </w:t>
      </w:r>
      <w:r w:rsidR="00121C4B">
        <w:rPr>
          <w:sz w:val="28"/>
          <w:szCs w:val="28"/>
        </w:rPr>
        <w:t>пропуска без уважительной причины</w:t>
      </w:r>
      <w:r w:rsidR="00516B1F">
        <w:rPr>
          <w:sz w:val="28"/>
          <w:szCs w:val="28"/>
        </w:rPr>
        <w:t xml:space="preserve"> трех и более заседаний подряд</w:t>
      </w:r>
      <w:r>
        <w:rPr>
          <w:sz w:val="28"/>
          <w:szCs w:val="28"/>
        </w:rPr>
        <w:t>;</w:t>
      </w:r>
    </w:p>
    <w:p w:rsidR="00DC0D92" w:rsidRDefault="00DC0D92" w:rsidP="00DC0D92">
      <w:pPr>
        <w:pStyle w:val="1"/>
        <w:ind w:left="0" w:firstLine="709"/>
        <w:jc w:val="both"/>
        <w:rPr>
          <w:sz w:val="28"/>
          <w:szCs w:val="28"/>
        </w:rPr>
      </w:pPr>
      <w:r>
        <w:rPr>
          <w:color w:val="000000"/>
          <w:sz w:val="28"/>
          <w:szCs w:val="28"/>
        </w:rPr>
        <w:t>3)</w:t>
      </w:r>
      <w:r w:rsidRPr="006762E8">
        <w:rPr>
          <w:sz w:val="28"/>
          <w:szCs w:val="28"/>
        </w:rPr>
        <w:t xml:space="preserve"> прекращения полномочий </w:t>
      </w:r>
      <w:r>
        <w:rPr>
          <w:sz w:val="28"/>
          <w:szCs w:val="28"/>
        </w:rPr>
        <w:t>депутата Совета депутатов.</w:t>
      </w:r>
    </w:p>
    <w:p w:rsidR="00DC0D92" w:rsidRDefault="00C73EA7" w:rsidP="00DC0D92">
      <w:pPr>
        <w:pStyle w:val="1"/>
        <w:ind w:left="0" w:firstLine="709"/>
        <w:jc w:val="both"/>
        <w:rPr>
          <w:sz w:val="28"/>
          <w:szCs w:val="28"/>
        </w:rPr>
      </w:pPr>
      <w:r>
        <w:rPr>
          <w:sz w:val="28"/>
          <w:szCs w:val="28"/>
        </w:rPr>
        <w:t xml:space="preserve">В случаях досрочного прекращения полномочий председателя </w:t>
      </w:r>
      <w:r w:rsidR="00DC0D92">
        <w:rPr>
          <w:sz w:val="28"/>
          <w:szCs w:val="28"/>
        </w:rPr>
        <w:t>п</w:t>
      </w:r>
      <w:r w:rsidR="00DC0D92" w:rsidRPr="00890ACC">
        <w:rPr>
          <w:sz w:val="28"/>
          <w:szCs w:val="28"/>
        </w:rPr>
        <w:t xml:space="preserve">олномочия </w:t>
      </w:r>
      <w:r w:rsidR="00DC0D92">
        <w:rPr>
          <w:sz w:val="28"/>
          <w:szCs w:val="28"/>
        </w:rPr>
        <w:t xml:space="preserve">председателя </w:t>
      </w:r>
      <w:r w:rsidR="00AA62F1">
        <w:rPr>
          <w:sz w:val="28"/>
          <w:szCs w:val="28"/>
        </w:rPr>
        <w:t>К</w:t>
      </w:r>
      <w:r w:rsidR="00DC0D92" w:rsidRPr="00890ACC">
        <w:rPr>
          <w:sz w:val="28"/>
          <w:szCs w:val="28"/>
        </w:rPr>
        <w:t xml:space="preserve">омиссии прекращаются </w:t>
      </w:r>
      <w:r w:rsidR="00DC0D92">
        <w:rPr>
          <w:sz w:val="28"/>
          <w:szCs w:val="28"/>
        </w:rPr>
        <w:t xml:space="preserve">со дня принятия </w:t>
      </w:r>
      <w:r w:rsidR="00DC0D92" w:rsidRPr="00890ACC">
        <w:rPr>
          <w:sz w:val="28"/>
          <w:szCs w:val="28"/>
        </w:rPr>
        <w:t>решени</w:t>
      </w:r>
      <w:r w:rsidR="00DC0D92">
        <w:rPr>
          <w:sz w:val="28"/>
          <w:szCs w:val="28"/>
        </w:rPr>
        <w:t>я</w:t>
      </w:r>
      <w:r w:rsidR="00DC0D92" w:rsidRPr="00890ACC">
        <w:rPr>
          <w:sz w:val="28"/>
          <w:szCs w:val="28"/>
        </w:rPr>
        <w:t xml:space="preserve"> Совета депутатов. </w:t>
      </w:r>
    </w:p>
    <w:p w:rsidR="00DC0D92" w:rsidRDefault="00DC0D92" w:rsidP="00DC0D92">
      <w:pPr>
        <w:autoSpaceDE w:val="0"/>
        <w:autoSpaceDN w:val="0"/>
        <w:adjustRightInd w:val="0"/>
        <w:jc w:val="center"/>
        <w:outlineLvl w:val="0"/>
        <w:rPr>
          <w:b/>
          <w:sz w:val="28"/>
          <w:szCs w:val="28"/>
        </w:rPr>
      </w:pPr>
    </w:p>
    <w:p w:rsidR="00DC0D92" w:rsidRPr="0022296A" w:rsidRDefault="00DC0D92" w:rsidP="00DC0D92">
      <w:pPr>
        <w:autoSpaceDE w:val="0"/>
        <w:autoSpaceDN w:val="0"/>
        <w:adjustRightInd w:val="0"/>
        <w:jc w:val="center"/>
        <w:outlineLvl w:val="0"/>
        <w:rPr>
          <w:b/>
          <w:sz w:val="28"/>
          <w:szCs w:val="28"/>
        </w:rPr>
      </w:pPr>
      <w:r w:rsidRPr="002F6117">
        <w:rPr>
          <w:b/>
          <w:sz w:val="28"/>
          <w:szCs w:val="28"/>
        </w:rPr>
        <w:t xml:space="preserve">5. Права и </w:t>
      </w:r>
      <w:r w:rsidRPr="0022296A">
        <w:rPr>
          <w:b/>
          <w:sz w:val="28"/>
          <w:szCs w:val="28"/>
        </w:rPr>
        <w:t>обязанности членов комиссии</w:t>
      </w:r>
    </w:p>
    <w:p w:rsidR="00DC0D92" w:rsidRPr="00726E5E" w:rsidRDefault="00DC0D92" w:rsidP="00DC0D92">
      <w:pPr>
        <w:autoSpaceDE w:val="0"/>
        <w:autoSpaceDN w:val="0"/>
        <w:adjustRightInd w:val="0"/>
        <w:ind w:firstLine="709"/>
        <w:jc w:val="both"/>
        <w:rPr>
          <w:sz w:val="28"/>
          <w:szCs w:val="28"/>
        </w:rPr>
      </w:pPr>
      <w:r w:rsidRPr="00726E5E">
        <w:rPr>
          <w:sz w:val="28"/>
          <w:szCs w:val="28"/>
        </w:rPr>
        <w:t xml:space="preserve">Члены Комиссии вправе вносить вопросы для рассмотрения на заседаниях Комиссии, делать доклады и сообщения по этим вопросам, участвовать в обсуждении рассматриваемых на заседаниях Комиссии вопросов и принятии решений, а также в осуществлении контроля за выполнением принятых Комиссией решений. </w:t>
      </w:r>
    </w:p>
    <w:p w:rsidR="00DC0D92" w:rsidRPr="00726E5E" w:rsidRDefault="00DC0D92" w:rsidP="00DC0D92">
      <w:pPr>
        <w:autoSpaceDE w:val="0"/>
        <w:autoSpaceDN w:val="0"/>
        <w:adjustRightInd w:val="0"/>
        <w:ind w:firstLine="709"/>
        <w:jc w:val="both"/>
        <w:rPr>
          <w:sz w:val="28"/>
          <w:szCs w:val="28"/>
        </w:rPr>
      </w:pPr>
      <w:r w:rsidRPr="00726E5E">
        <w:rPr>
          <w:sz w:val="28"/>
          <w:szCs w:val="28"/>
        </w:rPr>
        <w:t>Члены Комиссии обязаны:</w:t>
      </w:r>
    </w:p>
    <w:p w:rsidR="00DC0D92" w:rsidRPr="00726E5E" w:rsidRDefault="00DC0D92" w:rsidP="00DC0D92">
      <w:pPr>
        <w:autoSpaceDE w:val="0"/>
        <w:autoSpaceDN w:val="0"/>
        <w:adjustRightInd w:val="0"/>
        <w:ind w:firstLine="709"/>
        <w:jc w:val="both"/>
        <w:rPr>
          <w:sz w:val="28"/>
          <w:szCs w:val="28"/>
        </w:rPr>
      </w:pPr>
      <w:r w:rsidRPr="00726E5E">
        <w:rPr>
          <w:sz w:val="28"/>
          <w:szCs w:val="28"/>
        </w:rPr>
        <w:t>1) принимать личное участие в заседании Комиссии и регистрироваться на каждом заседании;</w:t>
      </w:r>
    </w:p>
    <w:p w:rsidR="00DC0D92" w:rsidRPr="00726E5E" w:rsidRDefault="00DC0D92" w:rsidP="00DC0D92">
      <w:pPr>
        <w:autoSpaceDE w:val="0"/>
        <w:autoSpaceDN w:val="0"/>
        <w:adjustRightInd w:val="0"/>
        <w:ind w:firstLine="709"/>
        <w:jc w:val="both"/>
        <w:rPr>
          <w:sz w:val="28"/>
          <w:szCs w:val="28"/>
        </w:rPr>
      </w:pPr>
      <w:r w:rsidRPr="00726E5E">
        <w:rPr>
          <w:sz w:val="28"/>
          <w:szCs w:val="28"/>
        </w:rPr>
        <w:t>2) не допускать пропусков заседаний Комиссии без уважительной причины. В случае если член Комиссии пропустил без уважительной причины три заседания Комиссии подряд, Комиссия вносит в Совет депутатов проект решения Совета депутатов о выводе данного депутата из состава Комиссии. Уважительными причинами отсутствия члена Комиссии на заседании Комиссии являются документально подтвержденные болезнь, командировка, отпуск, а также иные причины, признанные уважительными в соответствии с решением комиссии;</w:t>
      </w:r>
    </w:p>
    <w:p w:rsidR="00DC0D92" w:rsidRPr="00726E5E" w:rsidRDefault="00DC0D92" w:rsidP="00DC0D92">
      <w:pPr>
        <w:autoSpaceDE w:val="0"/>
        <w:autoSpaceDN w:val="0"/>
        <w:adjustRightInd w:val="0"/>
        <w:ind w:firstLine="709"/>
        <w:jc w:val="both"/>
        <w:rPr>
          <w:sz w:val="28"/>
          <w:szCs w:val="28"/>
        </w:rPr>
      </w:pPr>
      <w:r w:rsidRPr="00726E5E">
        <w:rPr>
          <w:sz w:val="28"/>
          <w:szCs w:val="28"/>
        </w:rPr>
        <w:t>3) выполнять решения Комиссии, поручения ее председателя;</w:t>
      </w:r>
    </w:p>
    <w:p w:rsidR="00DC0D92" w:rsidRDefault="00DC0D92" w:rsidP="00DC0D92">
      <w:pPr>
        <w:autoSpaceDE w:val="0"/>
        <w:autoSpaceDN w:val="0"/>
        <w:adjustRightInd w:val="0"/>
        <w:ind w:firstLine="709"/>
        <w:jc w:val="both"/>
        <w:rPr>
          <w:sz w:val="28"/>
          <w:szCs w:val="28"/>
        </w:rPr>
      </w:pPr>
      <w:r w:rsidRPr="00726E5E">
        <w:rPr>
          <w:sz w:val="28"/>
          <w:szCs w:val="28"/>
        </w:rPr>
        <w:lastRenderedPageBreak/>
        <w:t>4) в случае невозможности выполнения в установленный срок решения Комиссии, поручения ее председателя информировать об этом председателя Комиссии и вносить предложения об изменении данного срока либо об отмене решения (поручения</w:t>
      </w:r>
      <w:r>
        <w:rPr>
          <w:sz w:val="28"/>
          <w:szCs w:val="28"/>
        </w:rPr>
        <w:t>).</w:t>
      </w:r>
    </w:p>
    <w:p w:rsidR="00DC0D92" w:rsidRPr="00726E5E" w:rsidRDefault="00DC0D92" w:rsidP="00DC0D92">
      <w:pPr>
        <w:pStyle w:val="1"/>
        <w:ind w:left="0" w:firstLine="709"/>
        <w:jc w:val="both"/>
        <w:rPr>
          <w:sz w:val="28"/>
          <w:szCs w:val="28"/>
        </w:rPr>
      </w:pPr>
      <w:r w:rsidRPr="00726E5E">
        <w:rPr>
          <w:sz w:val="28"/>
          <w:szCs w:val="28"/>
        </w:rPr>
        <w:t>Член Комиссии досрочно прекращает свои полномочия в случаях:</w:t>
      </w:r>
    </w:p>
    <w:p w:rsidR="00DC0D92" w:rsidRPr="00726E5E" w:rsidRDefault="00DC0D92" w:rsidP="00DC0D92">
      <w:pPr>
        <w:pStyle w:val="1"/>
        <w:ind w:left="0" w:firstLine="709"/>
        <w:jc w:val="both"/>
        <w:rPr>
          <w:sz w:val="28"/>
          <w:szCs w:val="28"/>
        </w:rPr>
      </w:pPr>
      <w:r w:rsidRPr="00726E5E">
        <w:rPr>
          <w:sz w:val="28"/>
          <w:szCs w:val="28"/>
        </w:rPr>
        <w:t>1) добровольного выхода из состава Комиссии путем подачи в Комиссию письменного заявления;</w:t>
      </w:r>
    </w:p>
    <w:p w:rsidR="00DC0D92" w:rsidRPr="00726E5E" w:rsidRDefault="00DC0D92" w:rsidP="00DC0D92">
      <w:pPr>
        <w:pStyle w:val="1"/>
        <w:ind w:left="0" w:firstLine="709"/>
        <w:jc w:val="both"/>
        <w:rPr>
          <w:sz w:val="28"/>
          <w:szCs w:val="28"/>
        </w:rPr>
      </w:pPr>
      <w:r w:rsidRPr="00726E5E">
        <w:rPr>
          <w:sz w:val="28"/>
          <w:szCs w:val="28"/>
        </w:rPr>
        <w:t>2) </w:t>
      </w:r>
      <w:r w:rsidR="00674366">
        <w:rPr>
          <w:sz w:val="28"/>
          <w:szCs w:val="28"/>
        </w:rPr>
        <w:t>пропуска без уважительной причины трех и более заседаний подряд</w:t>
      </w:r>
      <w:r w:rsidRPr="00726E5E">
        <w:rPr>
          <w:sz w:val="28"/>
          <w:szCs w:val="28"/>
        </w:rPr>
        <w:t>;</w:t>
      </w:r>
    </w:p>
    <w:p w:rsidR="00DC0D92" w:rsidRPr="00726E5E" w:rsidRDefault="00DC0D92" w:rsidP="00DC0D92">
      <w:pPr>
        <w:pStyle w:val="1"/>
        <w:ind w:left="0" w:firstLine="709"/>
        <w:jc w:val="both"/>
        <w:rPr>
          <w:sz w:val="28"/>
          <w:szCs w:val="28"/>
        </w:rPr>
      </w:pPr>
      <w:r w:rsidRPr="00726E5E">
        <w:rPr>
          <w:sz w:val="28"/>
          <w:szCs w:val="28"/>
        </w:rPr>
        <w:t>3) прекращения полномочий депутата Совета депутатов.</w:t>
      </w:r>
    </w:p>
    <w:p w:rsidR="00DC0D92" w:rsidRDefault="00CF2F5C" w:rsidP="00CF2F5C">
      <w:pPr>
        <w:tabs>
          <w:tab w:val="left" w:pos="851"/>
        </w:tabs>
        <w:ind w:firstLine="709"/>
        <w:jc w:val="both"/>
        <w:rPr>
          <w:sz w:val="28"/>
          <w:szCs w:val="28"/>
        </w:rPr>
      </w:pPr>
      <w:r>
        <w:rPr>
          <w:sz w:val="28"/>
          <w:szCs w:val="28"/>
        </w:rPr>
        <w:t>В случаях досрочного прекращения полномочий члена Комиссии полномочия члена К</w:t>
      </w:r>
      <w:r w:rsidRPr="00890ACC">
        <w:rPr>
          <w:sz w:val="28"/>
          <w:szCs w:val="28"/>
        </w:rPr>
        <w:t xml:space="preserve">омиссии прекращаются </w:t>
      </w:r>
      <w:r>
        <w:rPr>
          <w:sz w:val="28"/>
          <w:szCs w:val="28"/>
        </w:rPr>
        <w:t xml:space="preserve">со дня принятия </w:t>
      </w:r>
      <w:r w:rsidRPr="00890ACC">
        <w:rPr>
          <w:sz w:val="28"/>
          <w:szCs w:val="28"/>
        </w:rPr>
        <w:t>решени</w:t>
      </w:r>
      <w:r>
        <w:rPr>
          <w:sz w:val="28"/>
          <w:szCs w:val="28"/>
        </w:rPr>
        <w:t>я</w:t>
      </w:r>
      <w:r w:rsidRPr="00890ACC">
        <w:rPr>
          <w:sz w:val="28"/>
          <w:szCs w:val="28"/>
        </w:rPr>
        <w:t xml:space="preserve"> Совета депутатов</w:t>
      </w:r>
      <w:r>
        <w:rPr>
          <w:sz w:val="28"/>
          <w:szCs w:val="28"/>
        </w:rPr>
        <w:t>.</w:t>
      </w:r>
    </w:p>
    <w:p w:rsidR="00CF2F5C" w:rsidRDefault="00CF2F5C" w:rsidP="00CF2F5C">
      <w:pPr>
        <w:tabs>
          <w:tab w:val="left" w:pos="851"/>
        </w:tabs>
        <w:ind w:firstLine="709"/>
        <w:jc w:val="both"/>
        <w:rPr>
          <w:b/>
          <w:sz w:val="28"/>
          <w:szCs w:val="28"/>
        </w:rPr>
      </w:pPr>
    </w:p>
    <w:p w:rsidR="00DC0D92" w:rsidRPr="00726E5E" w:rsidRDefault="00DC0D92" w:rsidP="00DC0D92">
      <w:pPr>
        <w:jc w:val="center"/>
        <w:rPr>
          <w:b/>
          <w:sz w:val="28"/>
          <w:szCs w:val="28"/>
        </w:rPr>
      </w:pPr>
      <w:r w:rsidRPr="00726E5E">
        <w:rPr>
          <w:b/>
          <w:sz w:val="28"/>
          <w:szCs w:val="28"/>
        </w:rPr>
        <w:t>6.</w:t>
      </w:r>
      <w:r w:rsidR="00726E5E" w:rsidRPr="00726E5E">
        <w:rPr>
          <w:b/>
          <w:sz w:val="28"/>
          <w:szCs w:val="28"/>
        </w:rPr>
        <w:t xml:space="preserve"> </w:t>
      </w:r>
      <w:r w:rsidRPr="00726E5E">
        <w:rPr>
          <w:b/>
          <w:bCs/>
          <w:sz w:val="28"/>
        </w:rPr>
        <w:t xml:space="preserve">Организация деятельности </w:t>
      </w:r>
      <w:r w:rsidRPr="00726E5E">
        <w:rPr>
          <w:b/>
          <w:sz w:val="28"/>
          <w:szCs w:val="28"/>
        </w:rPr>
        <w:t>Комиссии</w:t>
      </w:r>
    </w:p>
    <w:p w:rsidR="00DC0D92" w:rsidRPr="00726E5E" w:rsidRDefault="00DC0D92" w:rsidP="00DC0D92">
      <w:pPr>
        <w:ind w:firstLine="709"/>
        <w:jc w:val="both"/>
        <w:rPr>
          <w:sz w:val="28"/>
          <w:szCs w:val="28"/>
        </w:rPr>
      </w:pPr>
      <w:r w:rsidRPr="00726E5E">
        <w:rPr>
          <w:sz w:val="28"/>
          <w:szCs w:val="28"/>
        </w:rPr>
        <w:t>Организационное обеспечение деятельности Комиссии осуществляет аппарат СД МО Ясенево. Главой муниципального округа Ясенево из числа муниципальных служащих по согласованию с Председателем Комиссии назначается технический секретарь Комиссии (далее – Секретарь).</w:t>
      </w:r>
    </w:p>
    <w:p w:rsidR="00DC0D92" w:rsidRPr="00726E5E" w:rsidRDefault="00DC0D92" w:rsidP="00DC0D92">
      <w:pPr>
        <w:ind w:firstLine="709"/>
        <w:jc w:val="both"/>
        <w:rPr>
          <w:sz w:val="28"/>
          <w:szCs w:val="28"/>
        </w:rPr>
      </w:pPr>
      <w:r w:rsidRPr="00726E5E">
        <w:rPr>
          <w:sz w:val="28"/>
          <w:szCs w:val="28"/>
        </w:rPr>
        <w:t>Секретарь исполняет следующее обязанности:</w:t>
      </w:r>
    </w:p>
    <w:p w:rsidR="00DC0D92" w:rsidRPr="00726E5E" w:rsidRDefault="00DC0D92" w:rsidP="00DC0D92">
      <w:pPr>
        <w:ind w:firstLine="709"/>
        <w:jc w:val="both"/>
        <w:rPr>
          <w:sz w:val="28"/>
          <w:szCs w:val="28"/>
        </w:rPr>
      </w:pPr>
      <w:r w:rsidRPr="00726E5E">
        <w:rPr>
          <w:sz w:val="28"/>
          <w:szCs w:val="28"/>
        </w:rPr>
        <w:t>- обеспечивает делопроизводство Комиссии;</w:t>
      </w:r>
    </w:p>
    <w:p w:rsidR="00DC0D92" w:rsidRPr="00726E5E" w:rsidRDefault="00DC0D92" w:rsidP="00DC0D92">
      <w:pPr>
        <w:ind w:firstLine="709"/>
        <w:jc w:val="both"/>
        <w:rPr>
          <w:sz w:val="28"/>
          <w:szCs w:val="28"/>
        </w:rPr>
      </w:pPr>
      <w:r w:rsidRPr="00726E5E">
        <w:rPr>
          <w:sz w:val="28"/>
          <w:szCs w:val="28"/>
        </w:rPr>
        <w:t>- готовит материалы к заседанию Комиссии;</w:t>
      </w:r>
    </w:p>
    <w:p w:rsidR="00DC0D92" w:rsidRPr="00726E5E" w:rsidRDefault="00DC0D92" w:rsidP="00DC0D92">
      <w:pPr>
        <w:ind w:firstLine="709"/>
        <w:jc w:val="both"/>
        <w:rPr>
          <w:sz w:val="28"/>
          <w:szCs w:val="28"/>
        </w:rPr>
      </w:pPr>
      <w:r w:rsidRPr="00726E5E">
        <w:rPr>
          <w:sz w:val="28"/>
          <w:szCs w:val="28"/>
        </w:rPr>
        <w:t>- уведомляет о месте и времени очередного заседания Комиссии не менее чем за двое суток Председателя и членов Комиссии, а также заблаговременно информирует об этом других депутатов Совета депутатов и иных участников заседания;</w:t>
      </w:r>
    </w:p>
    <w:p w:rsidR="00DC0D92" w:rsidRPr="00726E5E" w:rsidRDefault="00DC0D92" w:rsidP="00DC0D92">
      <w:pPr>
        <w:ind w:firstLine="709"/>
        <w:jc w:val="both"/>
        <w:rPr>
          <w:sz w:val="28"/>
          <w:szCs w:val="28"/>
        </w:rPr>
      </w:pPr>
      <w:r w:rsidRPr="00726E5E">
        <w:rPr>
          <w:sz w:val="28"/>
          <w:szCs w:val="28"/>
        </w:rPr>
        <w:t>- обеспечивает регистрацию участников заседания Комиссии;</w:t>
      </w:r>
    </w:p>
    <w:p w:rsidR="00DC0D92" w:rsidRPr="00726E5E" w:rsidRDefault="00DC0D92" w:rsidP="00DC0D92">
      <w:pPr>
        <w:ind w:firstLine="720"/>
        <w:jc w:val="both"/>
        <w:rPr>
          <w:b/>
          <w:sz w:val="28"/>
          <w:szCs w:val="28"/>
        </w:rPr>
      </w:pPr>
      <w:r w:rsidRPr="00726E5E">
        <w:rPr>
          <w:sz w:val="28"/>
          <w:szCs w:val="28"/>
        </w:rPr>
        <w:t>- ведет протоколы заседаний Комиссии</w:t>
      </w:r>
      <w:r w:rsidRPr="00726E5E">
        <w:rPr>
          <w:i/>
          <w:iCs/>
          <w:sz w:val="28"/>
          <w:szCs w:val="28"/>
        </w:rPr>
        <w:t>.</w:t>
      </w:r>
    </w:p>
    <w:p w:rsidR="00DC0D92" w:rsidRPr="00726E5E" w:rsidRDefault="00DC0D92" w:rsidP="00DC0D92">
      <w:pPr>
        <w:pStyle w:val="1"/>
        <w:ind w:left="0" w:firstLine="709"/>
        <w:jc w:val="both"/>
        <w:rPr>
          <w:sz w:val="28"/>
          <w:szCs w:val="28"/>
        </w:rPr>
      </w:pPr>
      <w:r w:rsidRPr="00726E5E">
        <w:rPr>
          <w:sz w:val="28"/>
          <w:szCs w:val="28"/>
        </w:rPr>
        <w:t>Заседания Комиссии проводятся по мере необходимости, но не реже одного раза в три месяца.</w:t>
      </w:r>
    </w:p>
    <w:p w:rsidR="00DC0D92" w:rsidRPr="00726E5E" w:rsidRDefault="00726E5E" w:rsidP="00726E5E">
      <w:pPr>
        <w:ind w:firstLine="709"/>
        <w:jc w:val="both"/>
        <w:rPr>
          <w:sz w:val="28"/>
          <w:szCs w:val="28"/>
        </w:rPr>
      </w:pPr>
      <w:r w:rsidRPr="00726E5E">
        <w:rPr>
          <w:sz w:val="28"/>
          <w:szCs w:val="28"/>
        </w:rPr>
        <w:t>З</w:t>
      </w:r>
      <w:r w:rsidR="00DC0D92" w:rsidRPr="00726E5E">
        <w:rPr>
          <w:sz w:val="28"/>
          <w:szCs w:val="28"/>
        </w:rPr>
        <w:t>аседания Комиссии проводятся открыто. Большинством голосов от установленного числа членов Комиссии может быть принято решение о проведении закрытого заседания Комиссии.</w:t>
      </w:r>
    </w:p>
    <w:p w:rsidR="00DC0D92" w:rsidRPr="00726E5E" w:rsidRDefault="00DC0D92" w:rsidP="00DC0D92">
      <w:pPr>
        <w:autoSpaceDE w:val="0"/>
        <w:autoSpaceDN w:val="0"/>
        <w:adjustRightInd w:val="0"/>
        <w:ind w:firstLine="709"/>
        <w:jc w:val="both"/>
        <w:rPr>
          <w:bCs/>
          <w:sz w:val="28"/>
          <w:szCs w:val="28"/>
        </w:rPr>
      </w:pPr>
      <w:r w:rsidRPr="00726E5E">
        <w:rPr>
          <w:bCs/>
          <w:sz w:val="28"/>
          <w:szCs w:val="28"/>
        </w:rPr>
        <w:t xml:space="preserve">Материалы к заседанию </w:t>
      </w:r>
      <w:r w:rsidRPr="00726E5E">
        <w:rPr>
          <w:sz w:val="28"/>
          <w:szCs w:val="28"/>
        </w:rPr>
        <w:t>К</w:t>
      </w:r>
      <w:r w:rsidRPr="00726E5E">
        <w:rPr>
          <w:bCs/>
          <w:sz w:val="28"/>
          <w:szCs w:val="28"/>
        </w:rPr>
        <w:t xml:space="preserve">омиссии направляются в электронном виде членам </w:t>
      </w:r>
      <w:r w:rsidRPr="00726E5E">
        <w:rPr>
          <w:sz w:val="28"/>
          <w:szCs w:val="28"/>
        </w:rPr>
        <w:t>К</w:t>
      </w:r>
      <w:r w:rsidRPr="00726E5E">
        <w:rPr>
          <w:bCs/>
          <w:sz w:val="28"/>
          <w:szCs w:val="28"/>
        </w:rPr>
        <w:t xml:space="preserve">омиссии и лицам, приглашенным для участия в заседании </w:t>
      </w:r>
      <w:r w:rsidRPr="00726E5E">
        <w:rPr>
          <w:sz w:val="28"/>
          <w:szCs w:val="28"/>
        </w:rPr>
        <w:t>К</w:t>
      </w:r>
      <w:r w:rsidRPr="00726E5E">
        <w:rPr>
          <w:bCs/>
          <w:sz w:val="28"/>
          <w:szCs w:val="28"/>
        </w:rPr>
        <w:t xml:space="preserve">омиссии. </w:t>
      </w:r>
    </w:p>
    <w:p w:rsidR="00DC0D92" w:rsidRPr="00726E5E" w:rsidRDefault="00DC0D92" w:rsidP="00DC0D92">
      <w:pPr>
        <w:pStyle w:val="1"/>
        <w:ind w:left="0" w:firstLine="709"/>
        <w:jc w:val="both"/>
        <w:rPr>
          <w:sz w:val="28"/>
          <w:szCs w:val="28"/>
        </w:rPr>
      </w:pPr>
      <w:r w:rsidRPr="00726E5E">
        <w:rPr>
          <w:sz w:val="28"/>
          <w:szCs w:val="28"/>
        </w:rPr>
        <w:t>Заседание Комиссии правомочно, если на нем присутствует более половины от установленного числа членов Комиссии.</w:t>
      </w:r>
    </w:p>
    <w:p w:rsidR="00DC0D92" w:rsidRPr="00726E5E" w:rsidRDefault="00DC0D92" w:rsidP="00DC0D92">
      <w:pPr>
        <w:pStyle w:val="1"/>
        <w:ind w:left="0" w:firstLine="709"/>
        <w:jc w:val="both"/>
        <w:rPr>
          <w:sz w:val="28"/>
          <w:szCs w:val="28"/>
        </w:rPr>
      </w:pPr>
      <w:r w:rsidRPr="00726E5E">
        <w:rPr>
          <w:sz w:val="28"/>
          <w:szCs w:val="28"/>
        </w:rPr>
        <w:t xml:space="preserve">Заседания Комиссии ведет председатель Комиссии, в его отсутствие – заместитель председателя или один из членов Комиссии по решению большинства присутствующих на заседании членов Комиссии. </w:t>
      </w:r>
    </w:p>
    <w:p w:rsidR="00DC0D92" w:rsidRPr="00726E5E" w:rsidRDefault="00DC0D92" w:rsidP="00DC0D92">
      <w:pPr>
        <w:pStyle w:val="1"/>
        <w:ind w:left="0" w:firstLine="709"/>
        <w:jc w:val="both"/>
        <w:rPr>
          <w:sz w:val="28"/>
          <w:szCs w:val="28"/>
        </w:rPr>
      </w:pPr>
      <w:r w:rsidRPr="00726E5E">
        <w:rPr>
          <w:sz w:val="28"/>
          <w:szCs w:val="28"/>
        </w:rPr>
        <w:t>В заседании Комиссии с правом совещательного</w:t>
      </w:r>
      <w:r w:rsidRPr="00726E5E">
        <w:t xml:space="preserve"> </w:t>
      </w:r>
      <w:r w:rsidRPr="00726E5E">
        <w:rPr>
          <w:sz w:val="28"/>
          <w:szCs w:val="28"/>
        </w:rPr>
        <w:t xml:space="preserve">голоса имеют </w:t>
      </w:r>
      <w:r w:rsidRPr="004C494C">
        <w:rPr>
          <w:sz w:val="28"/>
          <w:szCs w:val="28"/>
        </w:rPr>
        <w:t xml:space="preserve">право принимать участие глава </w:t>
      </w:r>
      <w:r w:rsidRPr="00CC78F8">
        <w:rPr>
          <w:sz w:val="28"/>
          <w:szCs w:val="28"/>
        </w:rPr>
        <w:t>муниципального округа</w:t>
      </w:r>
      <w:r w:rsidRPr="004C494C">
        <w:rPr>
          <w:i/>
          <w:sz w:val="28"/>
          <w:szCs w:val="28"/>
        </w:rPr>
        <w:t xml:space="preserve"> </w:t>
      </w:r>
      <w:r w:rsidRPr="004C494C">
        <w:rPr>
          <w:sz w:val="28"/>
          <w:szCs w:val="28"/>
        </w:rPr>
        <w:t xml:space="preserve">и депутаты Совета </w:t>
      </w:r>
      <w:r w:rsidRPr="00726E5E">
        <w:rPr>
          <w:sz w:val="28"/>
          <w:szCs w:val="28"/>
        </w:rPr>
        <w:t>депутатов, не входящие в ее состав, депутаты Московской городской Думы, представители Контрольно-счетной палаты Москвы, глава управы района.</w:t>
      </w:r>
      <w:r w:rsidRPr="00726E5E">
        <w:rPr>
          <w:b/>
          <w:bCs/>
          <w:i/>
          <w:iCs/>
          <w:sz w:val="28"/>
          <w:szCs w:val="28"/>
        </w:rPr>
        <w:t xml:space="preserve"> </w:t>
      </w:r>
      <w:r w:rsidRPr="00726E5E">
        <w:rPr>
          <w:sz w:val="28"/>
          <w:szCs w:val="28"/>
        </w:rPr>
        <w:t xml:space="preserve">На </w:t>
      </w:r>
      <w:r w:rsidRPr="00726E5E">
        <w:rPr>
          <w:sz w:val="28"/>
          <w:szCs w:val="28"/>
        </w:rPr>
        <w:lastRenderedPageBreak/>
        <w:t>заседание Комиссии могут быть приглашены эксперты, а также иные участники.</w:t>
      </w:r>
    </w:p>
    <w:p w:rsidR="00DC0D92" w:rsidRPr="00726E5E" w:rsidRDefault="00DC0D92" w:rsidP="00DC0D92">
      <w:pPr>
        <w:shd w:val="clear" w:color="auto" w:fill="FFFFFF"/>
        <w:ind w:firstLine="709"/>
        <w:jc w:val="both"/>
        <w:rPr>
          <w:rFonts w:ascii="Arial" w:hAnsi="Arial" w:cs="Arial"/>
          <w:sz w:val="23"/>
          <w:szCs w:val="23"/>
        </w:rPr>
      </w:pPr>
      <w:r w:rsidRPr="00726E5E">
        <w:rPr>
          <w:sz w:val="28"/>
          <w:szCs w:val="28"/>
        </w:rPr>
        <w:t xml:space="preserve">В период действия на территории города Москвы режима повышенной готовности, режима чрезвычайной ситуации, ограничительных мероприятий (карантина), чрезвычайного или военного положения и при иных ограничительных мерах в целях рассмотрения вопросов, проектов документов, требующих безотлагательного рассмотрения Комиссией, по инициативе Председателя Комиссии заседания Комиссии могут проводиться в дистанционной форме с использованием средств </w:t>
      </w:r>
      <w:proofErr w:type="spellStart"/>
      <w:r w:rsidRPr="00726E5E">
        <w:rPr>
          <w:sz w:val="28"/>
          <w:szCs w:val="28"/>
        </w:rPr>
        <w:t>видеоконференц</w:t>
      </w:r>
      <w:proofErr w:type="spellEnd"/>
      <w:r w:rsidRPr="00726E5E">
        <w:rPr>
          <w:sz w:val="28"/>
          <w:szCs w:val="28"/>
        </w:rPr>
        <w:t>-связи. Информация о проведении дистанционного заседания Комиссии незамедлительно направляется членам Комиссии.</w:t>
      </w:r>
    </w:p>
    <w:p w:rsidR="00DC0D92" w:rsidRPr="00726E5E" w:rsidRDefault="00DC0D92" w:rsidP="00DC0D92">
      <w:pPr>
        <w:shd w:val="clear" w:color="auto" w:fill="FFFFFF"/>
        <w:ind w:firstLine="709"/>
        <w:jc w:val="both"/>
        <w:rPr>
          <w:rFonts w:ascii="Arial" w:hAnsi="Arial" w:cs="Arial"/>
          <w:sz w:val="23"/>
          <w:szCs w:val="23"/>
        </w:rPr>
      </w:pPr>
      <w:r w:rsidRPr="00726E5E">
        <w:rPr>
          <w:sz w:val="28"/>
          <w:szCs w:val="28"/>
        </w:rPr>
        <w:t xml:space="preserve">Повестка дня дистанционного заседания Комиссии формируется Председателем Комиссии и незамедлительно вместе с материалами, необходимыми для рассмотрения вопросов, включенных в повестку дня, направляется посредством электронной </w:t>
      </w:r>
      <w:r w:rsidR="00BB1B48">
        <w:rPr>
          <w:sz w:val="28"/>
          <w:szCs w:val="28"/>
        </w:rPr>
        <w:t xml:space="preserve">связи </w:t>
      </w:r>
      <w:r w:rsidRPr="00726E5E">
        <w:rPr>
          <w:sz w:val="28"/>
          <w:szCs w:val="28"/>
        </w:rPr>
        <w:t>членам Комиссии и депутатам Совета депутатов.</w:t>
      </w:r>
    </w:p>
    <w:p w:rsidR="00DC0D92" w:rsidRPr="00726E5E" w:rsidRDefault="00DC0D92" w:rsidP="00DC0D92">
      <w:pPr>
        <w:shd w:val="clear" w:color="auto" w:fill="FFFFFF"/>
        <w:ind w:firstLine="709"/>
        <w:jc w:val="both"/>
        <w:rPr>
          <w:rFonts w:ascii="Arial" w:hAnsi="Arial" w:cs="Arial"/>
          <w:sz w:val="23"/>
          <w:szCs w:val="23"/>
        </w:rPr>
      </w:pPr>
      <w:r w:rsidRPr="00726E5E">
        <w:rPr>
          <w:sz w:val="28"/>
          <w:szCs w:val="28"/>
        </w:rPr>
        <w:t>Во время дистанционного заседания Комиссии голосование (открытое, поименное), запись на вопросы, запись на выступления проводятся путем опроса членов Комиссии, участвующих в дистанционном заседании Комиссии (поднятием рук, иными способами, определенным председательствующим на заседании Комиссии в начале дистанционного заседания).</w:t>
      </w:r>
    </w:p>
    <w:p w:rsidR="00DC0D92" w:rsidRPr="00726E5E" w:rsidRDefault="00DC0D92" w:rsidP="00DC0D92">
      <w:pPr>
        <w:shd w:val="clear" w:color="auto" w:fill="FFFFFF"/>
        <w:ind w:firstLine="709"/>
        <w:jc w:val="both"/>
        <w:rPr>
          <w:rFonts w:ascii="Arial" w:hAnsi="Arial" w:cs="Arial"/>
          <w:sz w:val="23"/>
          <w:szCs w:val="23"/>
        </w:rPr>
      </w:pPr>
      <w:r w:rsidRPr="00726E5E">
        <w:rPr>
          <w:sz w:val="28"/>
          <w:szCs w:val="28"/>
        </w:rPr>
        <w:t>Регистрация членов Комиссии, депутатов Совета депутатов и  иных лиц, участвующих в дистанционном заседании Комиссии, проводится в течение всего времени дистанционного заседания Комиссии.</w:t>
      </w:r>
    </w:p>
    <w:p w:rsidR="00DC0D92" w:rsidRPr="00726E5E" w:rsidRDefault="00DC0D92" w:rsidP="00DC0D92">
      <w:pPr>
        <w:shd w:val="clear" w:color="auto" w:fill="FFFFFF"/>
        <w:ind w:firstLine="709"/>
        <w:jc w:val="both"/>
        <w:rPr>
          <w:rFonts w:ascii="Arial" w:hAnsi="Arial" w:cs="Arial"/>
          <w:sz w:val="23"/>
          <w:szCs w:val="23"/>
        </w:rPr>
      </w:pPr>
      <w:r w:rsidRPr="00726E5E">
        <w:rPr>
          <w:sz w:val="28"/>
          <w:szCs w:val="28"/>
        </w:rPr>
        <w:t>Выступления членов Комиссии, депутатов Совета депутатов и  иных лиц, участвующих в дистанционном заседании Комиссии, на дистанционном заседании Комиссии осуществляются с учетом особенностей проведения дистанционного заседания Комиссии.</w:t>
      </w:r>
    </w:p>
    <w:p w:rsidR="00DC0D92" w:rsidRPr="00726E5E" w:rsidRDefault="00DC0D92" w:rsidP="00DC0D92">
      <w:pPr>
        <w:shd w:val="clear" w:color="auto" w:fill="FFFFFF"/>
        <w:ind w:firstLine="709"/>
        <w:jc w:val="both"/>
        <w:rPr>
          <w:rFonts w:ascii="Arial" w:hAnsi="Arial" w:cs="Arial"/>
          <w:sz w:val="23"/>
          <w:szCs w:val="23"/>
        </w:rPr>
      </w:pPr>
      <w:r w:rsidRPr="00726E5E">
        <w:rPr>
          <w:sz w:val="28"/>
          <w:szCs w:val="28"/>
        </w:rPr>
        <w:t>В случае если Комиссией принято решение установить срок подачи поправок к проекту решения в рамках текущего дистанционного заседания Комиссии, поправки к проекту решения, за исключением устных поправок, направляются в форме электронного документа в аппарат СД МО Ясенево.</w:t>
      </w:r>
    </w:p>
    <w:p w:rsidR="00DC0D92" w:rsidRPr="00726E5E" w:rsidRDefault="00DC0D92" w:rsidP="00DC0D92">
      <w:pPr>
        <w:pStyle w:val="1"/>
        <w:ind w:left="0" w:firstLine="709"/>
        <w:jc w:val="both"/>
        <w:rPr>
          <w:bCs/>
          <w:sz w:val="28"/>
          <w:szCs w:val="28"/>
        </w:rPr>
      </w:pPr>
      <w:r w:rsidRPr="00726E5E">
        <w:rPr>
          <w:bCs/>
          <w:sz w:val="28"/>
          <w:szCs w:val="28"/>
        </w:rPr>
        <w:t xml:space="preserve">Решение </w:t>
      </w:r>
      <w:r w:rsidRPr="00726E5E">
        <w:rPr>
          <w:sz w:val="28"/>
          <w:szCs w:val="28"/>
        </w:rPr>
        <w:t>К</w:t>
      </w:r>
      <w:r w:rsidRPr="00726E5E">
        <w:rPr>
          <w:bCs/>
          <w:sz w:val="28"/>
          <w:szCs w:val="28"/>
        </w:rPr>
        <w:t xml:space="preserve">омиссии считается принятым, если за него проголосовало большинство присутствующих на ее заседании членов </w:t>
      </w:r>
      <w:r w:rsidRPr="00726E5E">
        <w:rPr>
          <w:sz w:val="28"/>
          <w:szCs w:val="28"/>
        </w:rPr>
        <w:t>К</w:t>
      </w:r>
      <w:r w:rsidRPr="00726E5E">
        <w:rPr>
          <w:bCs/>
          <w:sz w:val="28"/>
          <w:szCs w:val="28"/>
        </w:rPr>
        <w:t xml:space="preserve">омиссии. В случае равенства количества голосов, голос председателя </w:t>
      </w:r>
      <w:r w:rsidRPr="00726E5E">
        <w:rPr>
          <w:sz w:val="28"/>
          <w:szCs w:val="28"/>
        </w:rPr>
        <w:t>К</w:t>
      </w:r>
      <w:r w:rsidRPr="00726E5E">
        <w:rPr>
          <w:bCs/>
          <w:sz w:val="28"/>
          <w:szCs w:val="28"/>
        </w:rPr>
        <w:t xml:space="preserve">омиссии является определяющим. </w:t>
      </w:r>
    </w:p>
    <w:p w:rsidR="00DC0D92" w:rsidRPr="00726E5E" w:rsidRDefault="00DC0D92" w:rsidP="00DC0D92">
      <w:pPr>
        <w:pStyle w:val="1"/>
        <w:ind w:left="0" w:firstLine="709"/>
        <w:jc w:val="both"/>
        <w:rPr>
          <w:i/>
          <w:sz w:val="28"/>
          <w:szCs w:val="28"/>
        </w:rPr>
      </w:pPr>
      <w:r w:rsidRPr="00726E5E">
        <w:rPr>
          <w:bCs/>
          <w:sz w:val="28"/>
          <w:szCs w:val="28"/>
        </w:rPr>
        <w:t xml:space="preserve">На заседании </w:t>
      </w:r>
      <w:r w:rsidRPr="00726E5E">
        <w:rPr>
          <w:sz w:val="28"/>
          <w:szCs w:val="28"/>
        </w:rPr>
        <w:t>К</w:t>
      </w:r>
      <w:r w:rsidRPr="00726E5E">
        <w:rPr>
          <w:bCs/>
          <w:sz w:val="28"/>
          <w:szCs w:val="28"/>
        </w:rPr>
        <w:t xml:space="preserve">омиссии ведется протокол. Протокол оформляется в пятидневный срок после проведения заседания </w:t>
      </w:r>
      <w:r w:rsidRPr="00726E5E">
        <w:rPr>
          <w:sz w:val="28"/>
          <w:szCs w:val="28"/>
        </w:rPr>
        <w:t>К</w:t>
      </w:r>
      <w:r w:rsidRPr="00726E5E">
        <w:rPr>
          <w:bCs/>
          <w:sz w:val="28"/>
          <w:szCs w:val="28"/>
        </w:rPr>
        <w:t xml:space="preserve">омиссии и подписывается председательствующим на заседании </w:t>
      </w:r>
      <w:r w:rsidRPr="00726E5E">
        <w:rPr>
          <w:sz w:val="28"/>
          <w:szCs w:val="28"/>
        </w:rPr>
        <w:t>К</w:t>
      </w:r>
      <w:r w:rsidRPr="00726E5E">
        <w:rPr>
          <w:bCs/>
          <w:sz w:val="28"/>
          <w:szCs w:val="28"/>
        </w:rPr>
        <w:t>омиссии. Оригиналы протоколов хранятся в аппарате СД МО Ясенево.</w:t>
      </w:r>
    </w:p>
    <w:p w:rsidR="00DC0D92" w:rsidRPr="00726E5E" w:rsidRDefault="00DC0D92" w:rsidP="00DC0D92">
      <w:pPr>
        <w:shd w:val="clear" w:color="auto" w:fill="FFFFFF"/>
        <w:autoSpaceDE w:val="0"/>
        <w:autoSpaceDN w:val="0"/>
        <w:adjustRightInd w:val="0"/>
        <w:jc w:val="center"/>
      </w:pPr>
    </w:p>
    <w:p w:rsidR="00DC0D92" w:rsidRPr="00726E5E" w:rsidRDefault="00DC0D92" w:rsidP="00DC0D92">
      <w:pPr>
        <w:jc w:val="center"/>
        <w:rPr>
          <w:sz w:val="28"/>
          <w:szCs w:val="28"/>
        </w:rPr>
      </w:pPr>
      <w:r w:rsidRPr="00726E5E">
        <w:rPr>
          <w:b/>
          <w:bCs/>
          <w:sz w:val="28"/>
          <w:szCs w:val="28"/>
        </w:rPr>
        <w:t>7. Порядок и формы осуществления Комиссией</w:t>
      </w:r>
    </w:p>
    <w:p w:rsidR="00DC0D92" w:rsidRPr="00726E5E" w:rsidRDefault="00DC0D92" w:rsidP="00DC0D92">
      <w:pPr>
        <w:jc w:val="center"/>
        <w:rPr>
          <w:sz w:val="28"/>
          <w:szCs w:val="28"/>
        </w:rPr>
      </w:pPr>
      <w:r w:rsidRPr="00726E5E">
        <w:rPr>
          <w:b/>
          <w:bCs/>
          <w:sz w:val="28"/>
          <w:szCs w:val="28"/>
        </w:rPr>
        <w:t>внутреннего финансового контроля</w:t>
      </w:r>
    </w:p>
    <w:p w:rsidR="00DC0D92" w:rsidRPr="00726E5E" w:rsidRDefault="00DC0D92" w:rsidP="00726E5E">
      <w:pPr>
        <w:jc w:val="both"/>
        <w:rPr>
          <w:sz w:val="28"/>
          <w:szCs w:val="28"/>
        </w:rPr>
      </w:pPr>
      <w:r w:rsidRPr="00726E5E">
        <w:rPr>
          <w:sz w:val="28"/>
          <w:szCs w:val="28"/>
        </w:rPr>
        <w:lastRenderedPageBreak/>
        <w:t> Внутренний финансовый контроль осуществляется Комиссией в следующих формах:</w:t>
      </w:r>
    </w:p>
    <w:p w:rsidR="00DC0D92" w:rsidRPr="00726E5E" w:rsidRDefault="00DC0D92" w:rsidP="00DC0D92">
      <w:pPr>
        <w:ind w:firstLine="709"/>
        <w:jc w:val="both"/>
        <w:rPr>
          <w:sz w:val="28"/>
          <w:szCs w:val="28"/>
        </w:rPr>
      </w:pPr>
      <w:r w:rsidRPr="00726E5E">
        <w:rPr>
          <w:sz w:val="28"/>
          <w:szCs w:val="28"/>
        </w:rPr>
        <w:t xml:space="preserve">- предварительный контроль – в ходе рассмотрения проекта местного бюджета и подготовки на него заключения; </w:t>
      </w:r>
    </w:p>
    <w:p w:rsidR="00DC0D92" w:rsidRPr="00726E5E" w:rsidRDefault="00DC0D92" w:rsidP="00DC0D92">
      <w:pPr>
        <w:ind w:firstLine="709"/>
        <w:jc w:val="both"/>
        <w:rPr>
          <w:sz w:val="28"/>
          <w:szCs w:val="28"/>
        </w:rPr>
      </w:pPr>
      <w:r w:rsidRPr="00726E5E">
        <w:rPr>
          <w:sz w:val="28"/>
          <w:szCs w:val="28"/>
        </w:rPr>
        <w:t>- текущий контроль – в ходе рассмотрения отдельных вопросов исполнения местного бюджета на заседаниях Комиссии;</w:t>
      </w:r>
    </w:p>
    <w:p w:rsidR="00DC0D92" w:rsidRPr="00726E5E" w:rsidRDefault="00DC0D92" w:rsidP="00DC0D92">
      <w:pPr>
        <w:ind w:firstLine="709"/>
        <w:jc w:val="both"/>
        <w:rPr>
          <w:sz w:val="28"/>
          <w:szCs w:val="28"/>
        </w:rPr>
      </w:pPr>
      <w:r w:rsidRPr="00726E5E">
        <w:rPr>
          <w:sz w:val="28"/>
          <w:szCs w:val="28"/>
        </w:rPr>
        <w:t>- последующий контроль – в ходе рассмотрения отчета об исполнении местного бюджета и подготовки на него заключения.</w:t>
      </w:r>
    </w:p>
    <w:p w:rsidR="00DC0D92" w:rsidRPr="00726E5E" w:rsidRDefault="00DC0D92" w:rsidP="00DC0D92">
      <w:pPr>
        <w:ind w:firstLine="709"/>
        <w:jc w:val="both"/>
        <w:rPr>
          <w:sz w:val="28"/>
          <w:szCs w:val="28"/>
        </w:rPr>
      </w:pPr>
      <w:r w:rsidRPr="00726E5E">
        <w:rPr>
          <w:sz w:val="28"/>
          <w:szCs w:val="28"/>
        </w:rPr>
        <w:t>Контрольные мероприятия осуществляются Комиссией на заседаниях в форме документарных проверок бюджетной отчетности, а также материалов к проекту местного бюджета и отчету об его исполнении.</w:t>
      </w:r>
    </w:p>
    <w:p w:rsidR="00DC0D92" w:rsidRPr="00726E5E" w:rsidRDefault="00DC0D92" w:rsidP="00DC0D92">
      <w:pPr>
        <w:ind w:firstLine="709"/>
        <w:jc w:val="both"/>
        <w:rPr>
          <w:sz w:val="28"/>
          <w:szCs w:val="28"/>
        </w:rPr>
      </w:pPr>
      <w:r w:rsidRPr="00726E5E">
        <w:rPr>
          <w:sz w:val="28"/>
          <w:szCs w:val="28"/>
        </w:rPr>
        <w:t>Аппарат СД МО Ясенево обязан по запросу Комиссии предоставлять на заседание Комиссии всю информацию, необходимую для осуществления внутреннего финансового контроля, в пределах компетенции Комиссии, установленной настоящим Положением, не позднее чем за три дня до дня заседания Комиссии.</w:t>
      </w:r>
    </w:p>
    <w:p w:rsidR="00DC0D92" w:rsidRPr="00726E5E" w:rsidRDefault="00DC0D92" w:rsidP="00DC0D92">
      <w:pPr>
        <w:ind w:firstLine="709"/>
        <w:jc w:val="both"/>
        <w:rPr>
          <w:sz w:val="28"/>
          <w:szCs w:val="28"/>
        </w:rPr>
      </w:pPr>
      <w:r w:rsidRPr="00726E5E">
        <w:rPr>
          <w:sz w:val="28"/>
          <w:szCs w:val="28"/>
        </w:rPr>
        <w:t>По итогам проведения контрольных мероприятий Комиссией составляется мотивированное заключение, в котором указываются выявленные нарушения, в случае их наличия, предлагаются меры по их устранению. В заключении Комиссии может быть дана оценка деятельности аппарата СД МО Ясенево по исполнению местного бюджета.</w:t>
      </w:r>
    </w:p>
    <w:p w:rsidR="00DC0D92" w:rsidRPr="00726E5E" w:rsidRDefault="00DC0D92" w:rsidP="00DC0D92">
      <w:pPr>
        <w:ind w:firstLine="709"/>
        <w:jc w:val="both"/>
        <w:rPr>
          <w:sz w:val="28"/>
          <w:szCs w:val="28"/>
        </w:rPr>
      </w:pPr>
      <w:r w:rsidRPr="00726E5E">
        <w:rPr>
          <w:sz w:val="28"/>
          <w:szCs w:val="28"/>
        </w:rPr>
        <w:t xml:space="preserve">Заключение Комиссии направляется главе муниципального округа, а также в Совет депутатов. Заключение Комиссии рассматривается на очередном заседании Совета депутатов. </w:t>
      </w:r>
    </w:p>
    <w:p w:rsidR="00DC0D92" w:rsidRPr="00726E5E" w:rsidRDefault="00DC0D92" w:rsidP="00DC0D92">
      <w:pPr>
        <w:ind w:firstLine="709"/>
        <w:jc w:val="both"/>
        <w:rPr>
          <w:sz w:val="28"/>
          <w:szCs w:val="28"/>
        </w:rPr>
      </w:pPr>
      <w:r w:rsidRPr="00726E5E">
        <w:rPr>
          <w:sz w:val="28"/>
          <w:szCs w:val="28"/>
        </w:rPr>
        <w:t xml:space="preserve">Аппарат СД МО Ясенево, если в его действиях были выявлены нарушения, обязан в течение 10 дней со дня получения заключения Комиссии уведомить в письменной форме Комиссию о принятых по результатам рассмотрения заключения решениях и мерах. </w:t>
      </w:r>
    </w:p>
    <w:p w:rsidR="00DC0D92" w:rsidRPr="00726E5E" w:rsidRDefault="00DC0D92" w:rsidP="00DC0D92">
      <w:pPr>
        <w:ind w:firstLine="709"/>
        <w:jc w:val="both"/>
        <w:rPr>
          <w:sz w:val="28"/>
          <w:szCs w:val="28"/>
        </w:rPr>
      </w:pPr>
      <w:r w:rsidRPr="00726E5E">
        <w:rPr>
          <w:sz w:val="28"/>
          <w:szCs w:val="28"/>
        </w:rPr>
        <w:t>В случае если при проведении контрольных мероприятий Комиссией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Комиссия незамедлительно уведомляет об этом главу муниципального округа и по его поручению передает материалы контрольных мероприятий в правоохранительные органы.</w:t>
      </w:r>
    </w:p>
    <w:p w:rsidR="00BC0627" w:rsidRDefault="00BC0627" w:rsidP="00BC0627">
      <w:pPr>
        <w:shd w:val="clear" w:color="auto" w:fill="FFFFFF"/>
        <w:autoSpaceDE w:val="0"/>
        <w:autoSpaceDN w:val="0"/>
        <w:adjustRightInd w:val="0"/>
      </w:pPr>
    </w:p>
    <w:sectPr w:rsidR="00BC06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83"/>
    <w:rsid w:val="00121C4B"/>
    <w:rsid w:val="002A71E0"/>
    <w:rsid w:val="002F6117"/>
    <w:rsid w:val="00345070"/>
    <w:rsid w:val="00435069"/>
    <w:rsid w:val="004B3EDD"/>
    <w:rsid w:val="00516B1F"/>
    <w:rsid w:val="005C6E0E"/>
    <w:rsid w:val="00674366"/>
    <w:rsid w:val="00726E5E"/>
    <w:rsid w:val="007568AC"/>
    <w:rsid w:val="009E69F2"/>
    <w:rsid w:val="00AA62F1"/>
    <w:rsid w:val="00AE7222"/>
    <w:rsid w:val="00B97A50"/>
    <w:rsid w:val="00BB1B48"/>
    <w:rsid w:val="00BC0627"/>
    <w:rsid w:val="00C73EA7"/>
    <w:rsid w:val="00CA5DE3"/>
    <w:rsid w:val="00CB0865"/>
    <w:rsid w:val="00CE4183"/>
    <w:rsid w:val="00CF2F5C"/>
    <w:rsid w:val="00DC0D92"/>
    <w:rsid w:val="00E810AF"/>
    <w:rsid w:val="00F26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3F3B5-CCF2-4F02-BC8D-A74604F0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8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CB0865"/>
    <w:pPr>
      <w:spacing w:after="160" w:line="240" w:lineRule="exact"/>
    </w:pPr>
    <w:rPr>
      <w:sz w:val="20"/>
      <w:szCs w:val="20"/>
      <w:lang w:eastAsia="zh-CN"/>
    </w:rPr>
  </w:style>
  <w:style w:type="paragraph" w:customStyle="1" w:styleId="1">
    <w:name w:val="Абзац списка1"/>
    <w:basedOn w:val="a"/>
    <w:rsid w:val="00DC0D9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2652</Words>
  <Characters>15120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11</cp:revision>
  <dcterms:created xsi:type="dcterms:W3CDTF">2020-12-03T14:14:00Z</dcterms:created>
  <dcterms:modified xsi:type="dcterms:W3CDTF">2020-12-09T08:34:00Z</dcterms:modified>
</cp:coreProperties>
</file>