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47" w:rsidRPr="009D5F80" w:rsidRDefault="00253C47" w:rsidP="00253C47">
      <w:pPr>
        <w:spacing w:after="0" w:line="240" w:lineRule="auto"/>
        <w:ind w:left="-1134" w:firstLine="568"/>
        <w:jc w:val="right"/>
        <w:rPr>
          <w:rFonts w:ascii="Times New Roman" w:hAnsi="Times New Roman"/>
          <w:b/>
          <w:sz w:val="28"/>
          <w:szCs w:val="28"/>
        </w:rPr>
      </w:pPr>
      <w:r w:rsidRPr="009D5F80">
        <w:rPr>
          <w:rFonts w:ascii="Times New Roman" w:hAnsi="Times New Roman"/>
          <w:b/>
          <w:sz w:val="28"/>
          <w:szCs w:val="28"/>
        </w:rPr>
        <w:t>Материалы</w:t>
      </w:r>
    </w:p>
    <w:p w:rsidR="00253C47" w:rsidRPr="009D5F80" w:rsidRDefault="00253C47" w:rsidP="00253C47">
      <w:pPr>
        <w:spacing w:after="0" w:line="240" w:lineRule="auto"/>
        <w:ind w:left="-284" w:firstLine="568"/>
        <w:jc w:val="right"/>
        <w:rPr>
          <w:rFonts w:ascii="Times New Roman" w:hAnsi="Times New Roman"/>
          <w:b/>
          <w:sz w:val="28"/>
          <w:szCs w:val="28"/>
        </w:rPr>
      </w:pPr>
      <w:r w:rsidRPr="009D5F80">
        <w:rPr>
          <w:rFonts w:ascii="Times New Roman" w:hAnsi="Times New Roman"/>
          <w:b/>
          <w:sz w:val="28"/>
          <w:szCs w:val="28"/>
        </w:rPr>
        <w:t>к выступлению на Совете депутатов</w:t>
      </w:r>
    </w:p>
    <w:p w:rsidR="00253C47" w:rsidRPr="009D5F80" w:rsidRDefault="00253C47" w:rsidP="00253C47">
      <w:pPr>
        <w:spacing w:after="0" w:line="240" w:lineRule="auto"/>
        <w:ind w:left="-284" w:firstLine="568"/>
        <w:jc w:val="right"/>
        <w:rPr>
          <w:rFonts w:ascii="Times New Roman" w:hAnsi="Times New Roman"/>
          <w:b/>
          <w:sz w:val="28"/>
          <w:szCs w:val="28"/>
        </w:rPr>
      </w:pPr>
      <w:r w:rsidRPr="009D5F80">
        <w:rPr>
          <w:rFonts w:ascii="Times New Roman" w:hAnsi="Times New Roman"/>
          <w:b/>
          <w:sz w:val="28"/>
          <w:szCs w:val="28"/>
        </w:rPr>
        <w:t>муниципального округа района Ясенево</w:t>
      </w:r>
    </w:p>
    <w:p w:rsidR="00253C47" w:rsidRPr="00780962" w:rsidRDefault="009D23D9" w:rsidP="00253C47">
      <w:pPr>
        <w:spacing w:after="0" w:line="240" w:lineRule="auto"/>
        <w:ind w:left="-284" w:firstLine="568"/>
        <w:jc w:val="right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20 апреля</w:t>
      </w:r>
      <w:r w:rsidR="00253C47">
        <w:rPr>
          <w:rFonts w:ascii="Times New Roman" w:hAnsi="Times New Roman"/>
          <w:b/>
          <w:color w:val="C00000"/>
          <w:sz w:val="28"/>
          <w:szCs w:val="28"/>
        </w:rPr>
        <w:t xml:space="preserve"> 2021</w:t>
      </w:r>
    </w:p>
    <w:p w:rsidR="00253C47" w:rsidRPr="009D5F80" w:rsidRDefault="00253C47" w:rsidP="00253C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C47" w:rsidRPr="009D5F80" w:rsidRDefault="00253C47" w:rsidP="00253C4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9D5F80">
        <w:rPr>
          <w:rFonts w:ascii="Times New Roman" w:hAnsi="Times New Roman"/>
          <w:b/>
          <w:sz w:val="28"/>
          <w:szCs w:val="28"/>
        </w:rPr>
        <w:t>Добрый день,</w:t>
      </w:r>
    </w:p>
    <w:p w:rsidR="00253C47" w:rsidRPr="009D5F80" w:rsidRDefault="00253C47" w:rsidP="00253C4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9D5F80">
        <w:rPr>
          <w:rFonts w:ascii="Times New Roman" w:hAnsi="Times New Roman"/>
          <w:b/>
          <w:sz w:val="28"/>
          <w:szCs w:val="28"/>
        </w:rPr>
        <w:t>уважаемая Ирина Владимировна,</w:t>
      </w:r>
    </w:p>
    <w:p w:rsidR="00253C47" w:rsidRPr="009D5F80" w:rsidRDefault="00253C47" w:rsidP="00253C47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9D5F80">
        <w:rPr>
          <w:rFonts w:ascii="Times New Roman" w:hAnsi="Times New Roman"/>
          <w:b/>
          <w:sz w:val="28"/>
          <w:szCs w:val="28"/>
        </w:rPr>
        <w:t>уважаемые депутаты и жители района!</w:t>
      </w:r>
    </w:p>
    <w:p w:rsidR="00305961" w:rsidRDefault="00305961" w:rsidP="00E82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2BC5" w:rsidRPr="007D2565" w:rsidRDefault="00E82BC5" w:rsidP="00E82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5961" w:rsidRPr="007D2565" w:rsidRDefault="00305961" w:rsidP="00305961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2565">
        <w:rPr>
          <w:rFonts w:ascii="Times New Roman" w:hAnsi="Times New Roman"/>
          <w:sz w:val="28"/>
          <w:szCs w:val="28"/>
        </w:rPr>
        <w:t xml:space="preserve">Во исполнение закона города Москвы от </w:t>
      </w:r>
      <w:r w:rsidRPr="007D2565">
        <w:rPr>
          <w:rFonts w:ascii="Times New Roman" w:hAnsi="Times New Roman"/>
          <w:i/>
          <w:sz w:val="28"/>
          <w:szCs w:val="28"/>
        </w:rPr>
        <w:t>11.07.2012 г. № 39 «О наделении органов местного самоуправления муниципальных округов отдельными полномочиями города Москвы»</w:t>
      </w:r>
      <w:r w:rsidRPr="007D2565">
        <w:rPr>
          <w:rFonts w:ascii="Times New Roman" w:hAnsi="Times New Roman"/>
          <w:sz w:val="28"/>
          <w:szCs w:val="28"/>
        </w:rPr>
        <w:t xml:space="preserve"> и постановления Правительства города Москвы от </w:t>
      </w:r>
      <w:r w:rsidRPr="007D2565">
        <w:rPr>
          <w:rFonts w:ascii="Times New Roman" w:hAnsi="Times New Roman"/>
          <w:i/>
          <w:sz w:val="28"/>
          <w:szCs w:val="28"/>
        </w:rPr>
        <w:t>10.09.2012 г. № 474-ПП «О порядке ежегодного заслушивания Советами депутатов муниципальных округов отчета глав управ районов и информации руководителей городских организаций»</w:t>
      </w:r>
      <w:r w:rsidRPr="007D2565">
        <w:rPr>
          <w:rFonts w:ascii="Times New Roman" w:hAnsi="Times New Roman"/>
          <w:sz w:val="28"/>
          <w:szCs w:val="28"/>
        </w:rPr>
        <w:t>, сегодня вашему вниманию представляется отчет о результатах деятельности управы райо</w:t>
      </w:r>
      <w:r w:rsidR="002C6DCA">
        <w:rPr>
          <w:rFonts w:ascii="Times New Roman" w:hAnsi="Times New Roman"/>
          <w:sz w:val="28"/>
          <w:szCs w:val="28"/>
        </w:rPr>
        <w:t>на Ясенево города Москвы за 2020</w:t>
      </w:r>
      <w:r w:rsidRPr="007D2565">
        <w:rPr>
          <w:rFonts w:ascii="Times New Roman" w:hAnsi="Times New Roman"/>
          <w:sz w:val="28"/>
          <w:szCs w:val="28"/>
        </w:rPr>
        <w:t xml:space="preserve"> год.</w:t>
      </w:r>
    </w:p>
    <w:p w:rsidR="00305961" w:rsidRPr="00E82BC5" w:rsidRDefault="00305961" w:rsidP="00E82BC5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D2565">
        <w:rPr>
          <w:rFonts w:ascii="Times New Roman" w:hAnsi="Times New Roman"/>
          <w:sz w:val="28"/>
          <w:szCs w:val="28"/>
        </w:rPr>
        <w:t>В своем докладе я хотел бы раскрыть тему выполнения основных Государственных программ города Москвы, направленных на улучшение качества и уровня жизни в районе, взаимодействия с депутатами и жителями района.</w:t>
      </w:r>
    </w:p>
    <w:p w:rsidR="007A5C24" w:rsidRPr="002C6DCA" w:rsidRDefault="007A5C24" w:rsidP="002C6DCA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5C24" w:rsidRDefault="007A5C24" w:rsidP="00305961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Программа благоустройства на 2020 год была сформирована в соответствии с пожеланиями жителей, по результатам обследования дворовых территорий, с учетом рекомендаций административно-технической инспекции и утверждена Советом депутатов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округа Ясенево.</w:t>
      </w:r>
    </w:p>
    <w:p w:rsidR="002C6DCA" w:rsidRPr="00C905E5" w:rsidRDefault="00305961" w:rsidP="00305961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Для реализации программы комплексного развития района Ясенево в 2020 году на благоустройство выделено финансирование в размере </w:t>
      </w:r>
      <w:r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617 520, 00 тыс. руб.: а именно: </w:t>
      </w:r>
    </w:p>
    <w:p w:rsidR="007A5C24" w:rsidRPr="00C905E5" w:rsidRDefault="00305961" w:rsidP="00305961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Мой район - 312 492,013 </w:t>
      </w:r>
      <w:proofErr w:type="spellStart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тыс.руб</w:t>
      </w:r>
      <w:proofErr w:type="spellEnd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., </w:t>
      </w:r>
    </w:p>
    <w:p w:rsidR="007A5C24" w:rsidRPr="00C905E5" w:rsidRDefault="00305961" w:rsidP="00305961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стимулирование управ - 131 733,387 </w:t>
      </w:r>
      <w:proofErr w:type="spellStart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тыс.руб</w:t>
      </w:r>
      <w:proofErr w:type="spellEnd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., </w:t>
      </w:r>
    </w:p>
    <w:p w:rsidR="007A5C24" w:rsidRPr="00C905E5" w:rsidRDefault="00305961" w:rsidP="00305961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СЭРР - 14 584,6 </w:t>
      </w:r>
      <w:proofErr w:type="spellStart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тыс.руб</w:t>
      </w:r>
      <w:proofErr w:type="spellEnd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., </w:t>
      </w:r>
    </w:p>
    <w:p w:rsidR="007A5C24" w:rsidRPr="00C905E5" w:rsidRDefault="00305961" w:rsidP="00305961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дополнительное финансиров</w:t>
      </w:r>
      <w:r w:rsidR="007A5C24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ание АБП - 73 700,00 </w:t>
      </w:r>
      <w:proofErr w:type="spellStart"/>
      <w:r w:rsidR="007A5C24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тыс.руб</w:t>
      </w:r>
      <w:proofErr w:type="spellEnd"/>
      <w:r w:rsidR="007A5C24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., </w:t>
      </w:r>
    </w:p>
    <w:p w:rsidR="00305961" w:rsidRPr="00C905E5" w:rsidRDefault="007A5C24" w:rsidP="00305961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о</w:t>
      </w:r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бразовательные учреждения – 85 010,00 </w:t>
      </w:r>
      <w:proofErr w:type="spellStart"/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тыс.руб</w:t>
      </w:r>
      <w:proofErr w:type="spellEnd"/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</w:p>
    <w:p w:rsidR="007A5C24" w:rsidRPr="00C905E5" w:rsidRDefault="007A5C24" w:rsidP="00305961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2-4)</w:t>
      </w:r>
    </w:p>
    <w:p w:rsidR="00305961" w:rsidRDefault="007A5C24" w:rsidP="0039497A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связи </w:t>
      </w:r>
      <w:r w:rsidR="003949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введением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ограничительных мер</w:t>
      </w:r>
      <w:r w:rsidR="00305961" w:rsidRPr="007A5C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связанных с распространением новой </w:t>
      </w:r>
      <w:proofErr w:type="spellStart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инфекции COVID-19, основные мероприятия 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благоустройству, запланированные</w:t>
      </w:r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выполн</w:t>
      </w:r>
      <w:r w:rsidR="00C90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ению в 2020 году, были отменены и будут реализованы в 2021 году.</w:t>
      </w:r>
    </w:p>
    <w:p w:rsidR="007A5C24" w:rsidRPr="007D2565" w:rsidRDefault="007A5C24" w:rsidP="00305961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05961" w:rsidRPr="00C905E5" w:rsidRDefault="00305961" w:rsidP="00305961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2020 году в рамках программы благоустройства дворовых территорий были заключены государственные контракты </w:t>
      </w:r>
      <w:r w:rsidRPr="00BC4B12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на общую сумму </w:t>
      </w:r>
      <w:r w:rsidRPr="00BC4B12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65 575,52</w:t>
      </w:r>
      <w:r w:rsidRPr="00BC4B12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тыс. </w:t>
      </w:r>
      <w:proofErr w:type="spellStart"/>
      <w:proofErr w:type="gramStart"/>
      <w:r w:rsidRPr="00BC4B12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руб</w:t>
      </w: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них: </w:t>
      </w:r>
      <w:r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61 164, 75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тыс.руб</w:t>
      </w:r>
      <w:proofErr w:type="spellEnd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дополнительное финансирование на капитальный ремонт АБП и </w:t>
      </w:r>
      <w:r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4 410, 77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тыс.руб</w:t>
      </w:r>
      <w:proofErr w:type="spellEnd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</w:t>
      </w:r>
    </w:p>
    <w:p w:rsidR="00305961" w:rsidRPr="007D2565" w:rsidRDefault="00305961" w:rsidP="00305961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ыли проведены следующие работы:</w:t>
      </w:r>
    </w:p>
    <w:p w:rsidR="00C905E5" w:rsidRDefault="007A5C24" w:rsidP="00305961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Выполнены</w:t>
      </w:r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устройству 7 лестниц по адресам: </w:t>
      </w:r>
    </w:p>
    <w:p w:rsidR="00305961" w:rsidRPr="00C905E5" w:rsidRDefault="00C905E5" w:rsidP="00C905E5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Новоясеневский</w:t>
      </w:r>
      <w:proofErr w:type="spellEnd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проспект, дом 16-1, улица Вильнюсская 6 – </w:t>
      </w:r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на сумму </w:t>
      </w:r>
      <w:r w:rsidR="00305961"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3 372,78</w:t>
      </w:r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тыс. руб. (СЭРР)</w:t>
      </w:r>
    </w:p>
    <w:p w:rsidR="00305961" w:rsidRPr="00C905E5" w:rsidRDefault="007A5C24" w:rsidP="00305961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Выполнены</w:t>
      </w:r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устройству наружного освещения для нужд района Ясенево по адресу: </w:t>
      </w:r>
      <w:proofErr w:type="spellStart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Новоясеневский</w:t>
      </w:r>
      <w:proofErr w:type="spellEnd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проспект, дом 16-1 – </w:t>
      </w:r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на сумму </w:t>
      </w:r>
      <w:r w:rsidR="00305961"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1 037, 99</w:t>
      </w:r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тыс.руб</w:t>
      </w:r>
      <w:proofErr w:type="spellEnd"/>
      <w:r w:rsidR="00305961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.(СЭРР);</w:t>
      </w:r>
    </w:p>
    <w:p w:rsidR="00305961" w:rsidRPr="00C905E5" w:rsidRDefault="007A5C24" w:rsidP="00305961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 Выполнены</w:t>
      </w:r>
      <w:r w:rsidR="00305961" w:rsidRPr="007D25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</w:t>
      </w:r>
      <w:r w:rsidR="00305961" w:rsidRPr="007D25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капитальному ремонту асфальтобетонного покрытия территории района Ясенево</w:t>
      </w:r>
      <w:r w:rsidR="00C905E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05961" w:rsidRPr="007D25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="00305961" w:rsidRPr="00C905E5"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  <w:t xml:space="preserve">на сумму </w:t>
      </w:r>
      <w:r w:rsidR="00305961" w:rsidRPr="00C905E5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61 164,75</w:t>
      </w:r>
      <w:r w:rsidR="00305961" w:rsidRPr="00C905E5"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="00305961" w:rsidRPr="00C905E5"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  <w:t>тыс.руб</w:t>
      </w:r>
      <w:proofErr w:type="spellEnd"/>
      <w:r w:rsidR="00305961" w:rsidRPr="00C905E5"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  <w:t xml:space="preserve">.; </w:t>
      </w:r>
    </w:p>
    <w:p w:rsidR="007A5C24" w:rsidRDefault="00305961" w:rsidP="007A5C24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25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A5C2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25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ходе проведения данных работ было отремонтировано </w:t>
      </w:r>
      <w:r w:rsidRPr="007D256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74,3</w:t>
      </w:r>
      <w:r w:rsidRPr="007D256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тыс. кв. м асфальтобетонного покрытия.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5C24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5)</w:t>
      </w:r>
    </w:p>
    <w:p w:rsidR="00305961" w:rsidRPr="007A5C24" w:rsidRDefault="00305961" w:rsidP="007A5C24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рамках программы комплексного озеленения «Миллион деревьев» в 2020 году на дворовых территориях по </w:t>
      </w:r>
      <w:r w:rsidRPr="007A5C2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35 адресам высажено </w:t>
      </w:r>
      <w:r w:rsidR="007A5C24" w:rsidRPr="007A5C24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156 деревьев и 4578 кустарников</w:t>
      </w: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7D256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 них: </w:t>
      </w:r>
    </w:p>
    <w:p w:rsidR="00305961" w:rsidRPr="00C905E5" w:rsidRDefault="00305961" w:rsidP="007A5C24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в </w:t>
      </w:r>
      <w:r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весенний период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по 19 адресам высажено 65 деревьев и 2390 кустарников, </w:t>
      </w:r>
    </w:p>
    <w:p w:rsidR="00305961" w:rsidRPr="00C905E5" w:rsidRDefault="00305961" w:rsidP="007A5C2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в </w:t>
      </w:r>
      <w:r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осенний период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на 16</w:t>
      </w:r>
      <w:r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адресах выполнена посадка</w:t>
      </w:r>
      <w:r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91 </w:t>
      </w:r>
      <w:r w:rsidR="007A5C24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дере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в</w:t>
      </w:r>
      <w:r w:rsidR="007A5C24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а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и 2188</w:t>
      </w:r>
      <w:r w:rsidRPr="00C905E5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кустарников</w:t>
      </w:r>
      <w:r w:rsidRPr="00C905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305961" w:rsidRPr="00C905E5" w:rsidRDefault="00305961" w:rsidP="0039497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 программе «Живая изгородь» по 13 адресам высажено 3090 кустарников.</w:t>
      </w:r>
    </w:p>
    <w:p w:rsidR="0039497A" w:rsidRPr="00C905E5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05961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6-7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7A5C24" w:rsidRPr="007A5C24" w:rsidRDefault="00305961" w:rsidP="0030596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2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государственной программы по благоустройству образовательных учреждений района Ясенево благоустройство территорий образовательных учреждений в 2020 году не проводилось. </w:t>
      </w:r>
    </w:p>
    <w:p w:rsidR="007A5C24" w:rsidRPr="007A5C24" w:rsidRDefault="00305961" w:rsidP="0030596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24">
        <w:rPr>
          <w:rFonts w:ascii="Times New Roman" w:eastAsia="Times New Roman" w:hAnsi="Times New Roman"/>
          <w:sz w:val="28"/>
          <w:szCs w:val="28"/>
          <w:lang w:eastAsia="ru-RU"/>
        </w:rPr>
        <w:t>Перечень и объем работ по благоустройству территорий образовательных учреждений в 2021 году сформирован ГБУ «</w:t>
      </w:r>
      <w:proofErr w:type="spellStart"/>
      <w:r w:rsidRPr="007A5C24">
        <w:rPr>
          <w:rFonts w:ascii="Times New Roman" w:eastAsia="Times New Roman" w:hAnsi="Times New Roman"/>
          <w:sz w:val="28"/>
          <w:szCs w:val="28"/>
          <w:lang w:eastAsia="ru-RU"/>
        </w:rPr>
        <w:t>Жилищник</w:t>
      </w:r>
      <w:proofErr w:type="spellEnd"/>
      <w:r w:rsidRPr="007A5C2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Ясенево» с учетом отсутствия работ по благоустройству в 2020 году. </w:t>
      </w:r>
    </w:p>
    <w:p w:rsidR="007A5C24" w:rsidRPr="007A5C24" w:rsidRDefault="00305961" w:rsidP="0030596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24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планируется обустройство территорий образовательных </w:t>
      </w:r>
      <w:r w:rsidR="00C905E5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Pr="007A5C2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74 374,7 тыс. рублей по 10 адресам: </w:t>
      </w:r>
    </w:p>
    <w:p w:rsidR="007A5C24" w:rsidRPr="00155A88" w:rsidRDefault="00305961" w:rsidP="0030596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155A88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ГБОУ Школа № 2103</w:t>
      </w:r>
      <w:r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(Вильнюсская ул., д.8, корп.3, Голубинская ул., д.5, корп.2, Голубинская ул., д.5, корп.3, Голубинская ул., д.5, корп.4, Голубинская ул., д.7, корп.3, Голубинская ул., д.7, корп.4, </w:t>
      </w:r>
      <w:proofErr w:type="spellStart"/>
      <w:r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Новоясеневский</w:t>
      </w:r>
      <w:proofErr w:type="spellEnd"/>
      <w:r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пр-т, д.16, корп.2), </w:t>
      </w:r>
    </w:p>
    <w:p w:rsidR="007A5C24" w:rsidRPr="00155A88" w:rsidRDefault="00305961" w:rsidP="0030596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155A88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ГБОУ Школа № 1212</w:t>
      </w:r>
      <w:r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(Вильнюсская ул., д.12, </w:t>
      </w:r>
      <w:proofErr w:type="spellStart"/>
      <w:r w:rsidR="007A5C24"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пр</w:t>
      </w:r>
      <w:proofErr w:type="spellEnd"/>
      <w:r w:rsidR="007A5C24"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-д Одоевского, д.9, корп.1)</w:t>
      </w:r>
    </w:p>
    <w:p w:rsidR="00305961" w:rsidRPr="00155A88" w:rsidRDefault="00305961" w:rsidP="0030596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155A88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ГБУ “Городской психолого-педагогический центр”</w:t>
      </w:r>
      <w:r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(</w:t>
      </w:r>
      <w:proofErr w:type="spellStart"/>
      <w:r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Новоясеневский</w:t>
      </w:r>
      <w:proofErr w:type="spellEnd"/>
      <w:r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пр-т, д.12, корп.2).</w:t>
      </w:r>
    </w:p>
    <w:p w:rsidR="0039497A" w:rsidRDefault="0039497A" w:rsidP="007A5C24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Pr="0039497A" w:rsidRDefault="0039497A" w:rsidP="007A5C24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8-10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7D2565" w:rsidRDefault="00305961" w:rsidP="0030596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565">
        <w:rPr>
          <w:rFonts w:ascii="Times New Roman" w:hAnsi="Times New Roman"/>
          <w:sz w:val="28"/>
          <w:szCs w:val="28"/>
        </w:rPr>
        <w:t>На постоянной основе организована работа с управляющими организациями по обеспечению содержания жилищного фонда и общедомового оборудования.</w:t>
      </w:r>
    </w:p>
    <w:p w:rsidR="00305961" w:rsidRDefault="00305961" w:rsidP="0030596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D2565">
        <w:rPr>
          <w:rFonts w:ascii="Times New Roman" w:hAnsi="Times New Roman"/>
          <w:sz w:val="28"/>
          <w:szCs w:val="28"/>
        </w:rPr>
        <w:t xml:space="preserve">Регулярно ведется работа по контролю за состоянием подвалов, чердаков и подъездов домовладений. </w:t>
      </w:r>
    </w:p>
    <w:p w:rsidR="007A5C24" w:rsidRPr="007D2565" w:rsidRDefault="007A5C24" w:rsidP="0030596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Pr="00C905E5" w:rsidRDefault="00305961" w:rsidP="00305961">
      <w:pPr>
        <w:spacing w:after="0" w:line="240" w:lineRule="auto"/>
        <w:ind w:right="-2"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905E5">
        <w:rPr>
          <w:rFonts w:ascii="Times New Roman" w:hAnsi="Times New Roman"/>
          <w:b/>
          <w:i/>
          <w:color w:val="FF0000"/>
          <w:sz w:val="28"/>
          <w:szCs w:val="28"/>
        </w:rPr>
        <w:t>В период с 2013 по 2020 гг.</w:t>
      </w:r>
      <w:r w:rsidRPr="00C905E5">
        <w:rPr>
          <w:rFonts w:ascii="Times New Roman" w:hAnsi="Times New Roman"/>
          <w:i/>
          <w:color w:val="FF0000"/>
          <w:sz w:val="28"/>
          <w:szCs w:val="28"/>
        </w:rPr>
        <w:t xml:space="preserve"> проведена модернизация 129 детских площадок из 180, что составляет 72%, дополнительно обустроено 23 новых детских площадок, 31 уличных площадок для занятия спортом (</w:t>
      </w:r>
      <w:proofErr w:type="spellStart"/>
      <w:r w:rsidRPr="00C905E5">
        <w:rPr>
          <w:rFonts w:ascii="Times New Roman" w:hAnsi="Times New Roman"/>
          <w:i/>
          <w:color w:val="FF0000"/>
          <w:sz w:val="28"/>
          <w:szCs w:val="28"/>
          <w:lang w:val="en-US"/>
        </w:rPr>
        <w:t>WorkOut</w:t>
      </w:r>
      <w:proofErr w:type="spellEnd"/>
      <w:r w:rsidRPr="00C905E5">
        <w:rPr>
          <w:rFonts w:ascii="Times New Roman" w:hAnsi="Times New Roman"/>
          <w:i/>
          <w:color w:val="FF0000"/>
          <w:sz w:val="28"/>
          <w:szCs w:val="28"/>
        </w:rPr>
        <w:t xml:space="preserve">), 41 площадок тихого отдыха. </w:t>
      </w:r>
    </w:p>
    <w:p w:rsidR="007A5C24" w:rsidRPr="00C905E5" w:rsidRDefault="007A5C24" w:rsidP="00305961">
      <w:pPr>
        <w:spacing w:after="0" w:line="240" w:lineRule="auto"/>
        <w:ind w:right="-2"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305961" w:rsidRPr="00C905E5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За счет средств текущей эксплуатации были выполнены следующие виды работ:</w:t>
      </w:r>
    </w:p>
    <w:p w:rsidR="00305961" w:rsidRPr="00C905E5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lastRenderedPageBreak/>
        <w:t xml:space="preserve">- замена входных металлических дверей в 32 строениях – 57 дверей; </w:t>
      </w:r>
    </w:p>
    <w:p w:rsidR="00305961" w:rsidRPr="00C905E5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- замена окон в местах общего пользования в 14 строениях 648 окон;</w:t>
      </w:r>
    </w:p>
    <w:p w:rsidR="00305961" w:rsidRPr="00C905E5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ремонт мягкой кровли - в 34 строениях / 1710 кв. м.; 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ab/>
      </w:r>
    </w:p>
    <w:p w:rsidR="00305961" w:rsidRPr="00C905E5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- в 571 квартире проведена герметизация межпанельных швов, это более 27,5 тысяч погонных метров;</w:t>
      </w:r>
    </w:p>
    <w:p w:rsidR="00305961" w:rsidRPr="00C905E5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в 54 строениях / 815 </w:t>
      </w:r>
      <w:proofErr w:type="spellStart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п.м</w:t>
      </w:r>
      <w:proofErr w:type="spellEnd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. частично заменены аварийные участки системы центрального отопления; </w:t>
      </w:r>
    </w:p>
    <w:p w:rsidR="00305961" w:rsidRPr="00C905E5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в 35 строениях / 247 </w:t>
      </w:r>
      <w:proofErr w:type="spellStart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п.м</w:t>
      </w:r>
      <w:proofErr w:type="spellEnd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проведена замена аварийных участков системы холодного водоснабжения;</w:t>
      </w:r>
    </w:p>
    <w:p w:rsidR="00305961" w:rsidRPr="00C905E5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в 33 строениях / 394 </w:t>
      </w:r>
      <w:proofErr w:type="spellStart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п.м</w:t>
      </w:r>
      <w:proofErr w:type="spellEnd"/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. проведена замена аварийных участков системы горячего водоснабжения.</w:t>
      </w:r>
    </w:p>
    <w:p w:rsidR="00305961" w:rsidRPr="00C905E5" w:rsidRDefault="00305961" w:rsidP="00E82BC5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- в системах ЦО 6 абонентов района Ясенево (10 МКД) произведена замена аварийных расширительных баков атмосферного типа, расположенных на кровлях домов, на современные расширительные баки мембранного типа, с перенос</w:t>
      </w:r>
      <w:r w:rsidR="00E82BC5"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ом</w:t>
      </w:r>
      <w:r w:rsidRPr="00C905E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в подвальные помещения.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Pr="007D2565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E82BC5" w:rsidRDefault="00305961" w:rsidP="00E82BC5">
      <w:pPr>
        <w:spacing w:after="0" w:line="240" w:lineRule="auto"/>
        <w:ind w:firstLine="284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82BC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Капитальный ремонт МКД.</w:t>
      </w:r>
    </w:p>
    <w:p w:rsidR="00305961" w:rsidRPr="007D2565" w:rsidRDefault="00305961" w:rsidP="00305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2020</w:t>
      </w:r>
      <w:r w:rsidR="00C90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на территории района Ясенево Фондом капитального ремонта </w:t>
      </w:r>
      <w:r w:rsidR="00E82B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г.</w:t>
      </w:r>
      <w:r w:rsidR="00C90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Москвы в рамках Региональной программы капитального ремонта общего имущества МКД, проведен капитальный ремонт кровли и фасадов четырех многоквартирных домов.</w:t>
      </w:r>
    </w:p>
    <w:p w:rsidR="00E82BC5" w:rsidRDefault="00305961" w:rsidP="00305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трем адресам: </w:t>
      </w:r>
    </w:p>
    <w:p w:rsidR="00E82BC5" w:rsidRDefault="00E82BC5" w:rsidP="00305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Вильнюсская ул. д.7, корп.2;</w:t>
      </w:r>
    </w:p>
    <w:p w:rsidR="00E82BC5" w:rsidRDefault="00E82BC5" w:rsidP="00305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ясеневский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пр-т д.12 корп. 1, </w:t>
      </w:r>
    </w:p>
    <w:p w:rsidR="00305961" w:rsidRPr="007D2565" w:rsidRDefault="00E82BC5" w:rsidP="00305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Новоясеневский</w:t>
      </w:r>
      <w:proofErr w:type="spellEnd"/>
      <w:r w:rsidR="00305961"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пр-т д. 22 корп.1 работы завершены в полном объеме. </w:t>
      </w:r>
    </w:p>
    <w:p w:rsidR="00305961" w:rsidRPr="00DA0ED8" w:rsidRDefault="00305961" w:rsidP="00305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25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Завершение работ по капитальному ремонту многоквартирного дома по адресу: Вильнюсская ул. д. 8 корп. 2 перенесено на 2021г.</w:t>
      </w:r>
      <w:r w:rsidRPr="00B47E8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9497A" w:rsidRDefault="0039497A" w:rsidP="00E82BC5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Default="0039497A" w:rsidP="00E82BC5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241C6D" w:rsidRDefault="00241C6D" w:rsidP="00E82BC5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47C" w:rsidRDefault="00E2747C" w:rsidP="00E2747C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16B59">
        <w:rPr>
          <w:rFonts w:ascii="Times New Roman" w:hAnsi="Times New Roman"/>
          <w:b/>
          <w:i/>
          <w:sz w:val="28"/>
          <w:szCs w:val="28"/>
        </w:rPr>
        <w:t>В сфере строительства</w:t>
      </w:r>
      <w:r w:rsidRPr="00816B59">
        <w:rPr>
          <w:rFonts w:ascii="Times New Roman" w:hAnsi="Times New Roman"/>
          <w:sz w:val="28"/>
          <w:szCs w:val="28"/>
        </w:rPr>
        <w:t xml:space="preserve"> за прошедший год решены следующие проблемные вопросы:</w:t>
      </w:r>
    </w:p>
    <w:p w:rsidR="00E2747C" w:rsidRDefault="00E2747C" w:rsidP="00E2747C">
      <w:pPr>
        <w:spacing w:after="0" w:line="240" w:lineRule="auto"/>
        <w:ind w:right="-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 в</w:t>
      </w:r>
      <w:r w:rsidRPr="000935D0">
        <w:rPr>
          <w:rFonts w:ascii="Times New Roman" w:hAnsi="Times New Roman"/>
          <w:sz w:val="28"/>
          <w:szCs w:val="28"/>
        </w:rPr>
        <w:t>торой этап реконструкции развязки на пересечении МКАД с Профсоюзной улицей</w:t>
      </w:r>
      <w:r>
        <w:rPr>
          <w:rFonts w:ascii="Times New Roman" w:hAnsi="Times New Roman"/>
          <w:sz w:val="28"/>
          <w:szCs w:val="28"/>
        </w:rPr>
        <w:t>. На участке построены</w:t>
      </w:r>
      <w:r w:rsidRPr="00093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5D0">
        <w:rPr>
          <w:rFonts w:ascii="Times New Roman" w:hAnsi="Times New Roman"/>
          <w:sz w:val="28"/>
          <w:szCs w:val="28"/>
        </w:rPr>
        <w:t>лев</w:t>
      </w:r>
      <w:r>
        <w:rPr>
          <w:rFonts w:ascii="Times New Roman" w:hAnsi="Times New Roman"/>
          <w:sz w:val="28"/>
          <w:szCs w:val="28"/>
        </w:rPr>
        <w:t>оповоротные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съезды и разворотная эстакада, выполнено расширения</w:t>
      </w:r>
      <w:r w:rsidRPr="000935D0">
        <w:rPr>
          <w:rFonts w:ascii="Times New Roman" w:hAnsi="Times New Roman"/>
          <w:sz w:val="28"/>
          <w:szCs w:val="28"/>
        </w:rPr>
        <w:t xml:space="preserve"> МКАД</w:t>
      </w:r>
      <w:r>
        <w:rPr>
          <w:rFonts w:ascii="Times New Roman" w:hAnsi="Times New Roman"/>
          <w:sz w:val="28"/>
          <w:szCs w:val="28"/>
        </w:rPr>
        <w:t>.</w:t>
      </w:r>
    </w:p>
    <w:p w:rsidR="00E2747C" w:rsidRPr="00241C6D" w:rsidRDefault="00E2747C" w:rsidP="00E2747C">
      <w:pPr>
        <w:spacing w:after="0" w:line="240" w:lineRule="auto"/>
        <w:ind w:firstLine="284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-</w:t>
      </w:r>
      <w:r w:rsidR="00241C6D" w:rsidRPr="00241C6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расторгнут договор аренды земельного участка на пересечении </w:t>
      </w:r>
      <w:proofErr w:type="spellStart"/>
      <w:r w:rsidRPr="00241C6D">
        <w:rPr>
          <w:rFonts w:ascii="Times New Roman" w:hAnsi="Times New Roman"/>
          <w:i/>
          <w:color w:val="FF0000"/>
          <w:sz w:val="28"/>
          <w:szCs w:val="28"/>
        </w:rPr>
        <w:t>Новоясеневского</w:t>
      </w:r>
      <w:proofErr w:type="spell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 проспекта с ул. Ясногорская и ул. Тарусская, ранее предоставленный ООО «ПРОИЗВОДСТВЕННАЯ ФИРМА «МАКЕТ».</w:t>
      </w:r>
    </w:p>
    <w:p w:rsid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 и поставлен на кадастровый учет объект незавершенного строительства «Футбольное поле с искусственным покрытием и инфраструктурой для ГБОУ «ФСО «Юность Москвы» Москомспорта по адресу: ул. Паустовского, вл.6, корп.2».</w:t>
      </w:r>
    </w:p>
    <w:p w:rsidR="00E2747C" w:rsidRPr="00241C6D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Техническим заказчиком изготовления проектно-сметная документация на завершение строительства и направлена в ГАУ «</w:t>
      </w:r>
      <w:proofErr w:type="spellStart"/>
      <w:r w:rsidRPr="00241C6D">
        <w:rPr>
          <w:rFonts w:ascii="Times New Roman" w:hAnsi="Times New Roman"/>
          <w:i/>
          <w:color w:val="FF0000"/>
          <w:sz w:val="28"/>
          <w:szCs w:val="28"/>
        </w:rPr>
        <w:t>Мосгосэкспертиза</w:t>
      </w:r>
      <w:proofErr w:type="spellEnd"/>
      <w:r w:rsidRPr="00241C6D">
        <w:rPr>
          <w:rFonts w:ascii="Times New Roman" w:hAnsi="Times New Roman"/>
          <w:i/>
          <w:color w:val="FF0000"/>
          <w:sz w:val="28"/>
          <w:szCs w:val="28"/>
        </w:rPr>
        <w:t>».</w:t>
      </w:r>
    </w:p>
    <w:p w:rsid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строительно-монтажных работ и ввод в эксплуатацию футбольного поля по указанному адресу предусматривается в декабре 2021 г.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C6D" w:rsidRDefault="00241C6D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47C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5-16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241C6D" w:rsidRPr="0039497A" w:rsidRDefault="00241C6D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47C" w:rsidRP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i/>
          <w:sz w:val="28"/>
          <w:szCs w:val="28"/>
        </w:rPr>
      </w:pPr>
      <w:r w:rsidRPr="00E2747C">
        <w:rPr>
          <w:rFonts w:ascii="Times New Roman" w:hAnsi="Times New Roman"/>
          <w:b/>
          <w:i/>
          <w:sz w:val="28"/>
          <w:szCs w:val="28"/>
        </w:rPr>
        <w:t>В сфере транспорта</w:t>
      </w:r>
      <w:r w:rsidRPr="00E2747C">
        <w:rPr>
          <w:rFonts w:ascii="Times New Roman" w:hAnsi="Times New Roman"/>
          <w:i/>
          <w:sz w:val="28"/>
          <w:szCs w:val="28"/>
        </w:rPr>
        <w:t xml:space="preserve"> </w:t>
      </w:r>
      <w:r w:rsidRPr="00E2747C">
        <w:rPr>
          <w:rFonts w:ascii="Times New Roman" w:hAnsi="Times New Roman"/>
          <w:b/>
          <w:i/>
          <w:sz w:val="28"/>
          <w:szCs w:val="28"/>
        </w:rPr>
        <w:t>за прошедший год:</w:t>
      </w:r>
    </w:p>
    <w:p w:rsidR="00E2747C" w:rsidRPr="00D33D68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6B59">
        <w:rPr>
          <w:rFonts w:ascii="Times New Roman" w:hAnsi="Times New Roman"/>
          <w:sz w:val="28"/>
          <w:szCs w:val="28"/>
        </w:rPr>
        <w:t xml:space="preserve"> достроен</w:t>
      </w:r>
      <w:r>
        <w:rPr>
          <w:rFonts w:ascii="Times New Roman" w:hAnsi="Times New Roman"/>
          <w:sz w:val="28"/>
          <w:szCs w:val="28"/>
        </w:rPr>
        <w:t>ы</w:t>
      </w:r>
      <w:r w:rsidRPr="00816B59">
        <w:rPr>
          <w:rFonts w:ascii="Times New Roman" w:hAnsi="Times New Roman"/>
          <w:sz w:val="28"/>
          <w:szCs w:val="28"/>
        </w:rPr>
        <w:t xml:space="preserve"> и введен</w:t>
      </w:r>
      <w:r>
        <w:rPr>
          <w:rFonts w:ascii="Times New Roman" w:hAnsi="Times New Roman"/>
          <w:sz w:val="28"/>
          <w:szCs w:val="28"/>
        </w:rPr>
        <w:t>ы</w:t>
      </w:r>
      <w:r w:rsidRPr="00816B59">
        <w:rPr>
          <w:rFonts w:ascii="Times New Roman" w:hAnsi="Times New Roman"/>
          <w:sz w:val="28"/>
          <w:szCs w:val="28"/>
        </w:rPr>
        <w:t xml:space="preserve"> в эксплуатацию</w:t>
      </w:r>
      <w:r>
        <w:rPr>
          <w:rFonts w:ascii="Times New Roman" w:hAnsi="Times New Roman"/>
          <w:sz w:val="28"/>
          <w:szCs w:val="28"/>
        </w:rPr>
        <w:t xml:space="preserve"> перехватывающие парковки ГКУ «АМПП»</w:t>
      </w:r>
      <w:r w:rsidRPr="008A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118 и 175 </w:t>
      </w:r>
      <w:proofErr w:type="spellStart"/>
      <w:r>
        <w:rPr>
          <w:rFonts w:ascii="Times New Roman" w:hAnsi="Times New Roman"/>
          <w:sz w:val="28"/>
          <w:szCs w:val="28"/>
        </w:rPr>
        <w:t>машиномест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расположенные </w:t>
      </w:r>
      <w:r w:rsidRPr="008A2B56">
        <w:rPr>
          <w:rFonts w:ascii="Times New Roman" w:hAnsi="Times New Roman"/>
          <w:sz w:val="28"/>
          <w:szCs w:val="28"/>
        </w:rPr>
        <w:t>вблизи метро Теплый Стан</w:t>
      </w:r>
      <w:r>
        <w:rPr>
          <w:rFonts w:ascii="Times New Roman" w:hAnsi="Times New Roman"/>
          <w:sz w:val="28"/>
          <w:szCs w:val="28"/>
        </w:rPr>
        <w:t xml:space="preserve">: ул. Профсоюзная, вл. 125 и </w:t>
      </w:r>
      <w:r w:rsidRPr="008A2B56">
        <w:rPr>
          <w:rFonts w:ascii="Times New Roman" w:hAnsi="Times New Roman"/>
          <w:sz w:val="28"/>
          <w:szCs w:val="28"/>
        </w:rPr>
        <w:t>возле ТЦ «Твин Плаза»</w:t>
      </w:r>
      <w:r>
        <w:rPr>
          <w:rFonts w:ascii="Times New Roman" w:hAnsi="Times New Roman"/>
          <w:sz w:val="28"/>
          <w:szCs w:val="28"/>
        </w:rPr>
        <w:t>.</w:t>
      </w:r>
    </w:p>
    <w:p w:rsid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выведена </w:t>
      </w:r>
      <w:r w:rsidR="00241C6D">
        <w:rPr>
          <w:rFonts w:ascii="Times New Roman" w:hAnsi="Times New Roman"/>
          <w:sz w:val="28"/>
          <w:szCs w:val="28"/>
        </w:rPr>
        <w:t xml:space="preserve">за территорию района </w:t>
      </w:r>
      <w:r>
        <w:rPr>
          <w:rFonts w:ascii="Times New Roman" w:hAnsi="Times New Roman"/>
          <w:sz w:val="28"/>
          <w:szCs w:val="28"/>
        </w:rPr>
        <w:t xml:space="preserve">автостанция «Теплый Стан», которая располагалась по адресу: </w:t>
      </w:r>
      <w:proofErr w:type="spellStart"/>
      <w:r>
        <w:rPr>
          <w:rFonts w:ascii="Times New Roman" w:hAnsi="Times New Roman"/>
          <w:sz w:val="28"/>
          <w:szCs w:val="28"/>
        </w:rPr>
        <w:t>Новоясеневский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hAnsi="Times New Roman"/>
          <w:sz w:val="28"/>
          <w:szCs w:val="28"/>
        </w:rPr>
        <w:t>, вл. 4.</w:t>
      </w:r>
    </w:p>
    <w:p w:rsid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B4E4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4E41">
        <w:rPr>
          <w:rFonts w:ascii="Times New Roman" w:hAnsi="Times New Roman"/>
          <w:sz w:val="28"/>
          <w:szCs w:val="28"/>
        </w:rPr>
        <w:t>протяжении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Литовского бульвара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5D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автобусных остановок нового типа с </w:t>
      </w:r>
      <w:r w:rsidRPr="00C203EC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>ми</w:t>
      </w:r>
      <w:r w:rsidRPr="00C203EC">
        <w:rPr>
          <w:rFonts w:ascii="Times New Roman" w:hAnsi="Times New Roman"/>
          <w:sz w:val="28"/>
          <w:szCs w:val="28"/>
        </w:rPr>
        <w:t xml:space="preserve"> видеонаблюдения, возможность</w:t>
      </w:r>
      <w:r>
        <w:rPr>
          <w:rFonts w:ascii="Times New Roman" w:hAnsi="Times New Roman"/>
          <w:sz w:val="28"/>
          <w:szCs w:val="28"/>
        </w:rPr>
        <w:t>ю</w:t>
      </w:r>
      <w:r w:rsidRPr="00C203EC">
        <w:rPr>
          <w:rFonts w:ascii="Times New Roman" w:hAnsi="Times New Roman"/>
          <w:sz w:val="28"/>
          <w:szCs w:val="28"/>
        </w:rPr>
        <w:t xml:space="preserve"> заряжать мобильные 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E2747C" w:rsidRPr="00EF05D5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F951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демонтирована контактная сеть</w:t>
      </w:r>
      <w:r w:rsidRPr="00F95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троллейбусных маршрутов, организовано движение электробусов и автобусов, ГУП «</w:t>
      </w:r>
      <w:proofErr w:type="spellStart"/>
      <w:r>
        <w:rPr>
          <w:rFonts w:ascii="Times New Roman" w:hAnsi="Times New Roman"/>
          <w:sz w:val="28"/>
          <w:szCs w:val="28"/>
        </w:rPr>
        <w:t>Мосгор</w:t>
      </w:r>
      <w:r w:rsidRPr="00F95173">
        <w:rPr>
          <w:rFonts w:ascii="Times New Roman" w:hAnsi="Times New Roman"/>
          <w:sz w:val="28"/>
          <w:szCs w:val="28"/>
        </w:rPr>
        <w:t>транс</w:t>
      </w:r>
      <w:proofErr w:type="spellEnd"/>
      <w:r w:rsidRPr="00F951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47C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241C6D" w:rsidRPr="0039497A" w:rsidRDefault="00241C6D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47C" w:rsidRP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b/>
          <w:i/>
          <w:sz w:val="28"/>
          <w:szCs w:val="28"/>
        </w:rPr>
      </w:pPr>
      <w:r w:rsidRPr="00E2747C">
        <w:rPr>
          <w:rFonts w:ascii="Times New Roman" w:hAnsi="Times New Roman"/>
          <w:b/>
          <w:i/>
          <w:sz w:val="28"/>
          <w:szCs w:val="28"/>
        </w:rPr>
        <w:t>Проведение общественных обсуждений</w:t>
      </w:r>
    </w:p>
    <w:p w:rsidR="005E7D74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41C6D">
        <w:rPr>
          <w:rFonts w:ascii="Times New Roman" w:hAnsi="Times New Roman"/>
          <w:sz w:val="28"/>
          <w:szCs w:val="28"/>
        </w:rPr>
        <w:t>-</w:t>
      </w:r>
      <w:r w:rsidR="00241C6D">
        <w:rPr>
          <w:rFonts w:ascii="Times New Roman" w:hAnsi="Times New Roman"/>
          <w:sz w:val="28"/>
          <w:szCs w:val="28"/>
        </w:rPr>
        <w:t xml:space="preserve"> </w:t>
      </w:r>
      <w:r w:rsidRPr="00241C6D">
        <w:rPr>
          <w:rFonts w:ascii="Times New Roman" w:hAnsi="Times New Roman"/>
          <w:sz w:val="28"/>
          <w:szCs w:val="28"/>
        </w:rPr>
        <w:t>за прошедший год на сайте Активный гражданин были проведены 6 общественных обсуждений с принятыми положительными ре</w:t>
      </w:r>
      <w:r w:rsidR="00241C6D">
        <w:rPr>
          <w:rFonts w:ascii="Times New Roman" w:hAnsi="Times New Roman"/>
          <w:sz w:val="28"/>
          <w:szCs w:val="28"/>
        </w:rPr>
        <w:t>ше</w:t>
      </w:r>
      <w:r w:rsidRPr="00241C6D">
        <w:rPr>
          <w:rFonts w:ascii="Times New Roman" w:hAnsi="Times New Roman"/>
          <w:sz w:val="28"/>
          <w:szCs w:val="28"/>
        </w:rPr>
        <w:t>ниями о внесении изменений в проектах землепользования и застройки</w:t>
      </w:r>
      <w:r w:rsidR="005E7D74">
        <w:rPr>
          <w:rFonts w:ascii="Times New Roman" w:hAnsi="Times New Roman"/>
          <w:sz w:val="28"/>
          <w:szCs w:val="28"/>
        </w:rPr>
        <w:t>.</w:t>
      </w:r>
      <w:r w:rsidRPr="00241C6D">
        <w:rPr>
          <w:rFonts w:ascii="Times New Roman" w:hAnsi="Times New Roman"/>
          <w:sz w:val="28"/>
          <w:szCs w:val="28"/>
        </w:rPr>
        <w:t xml:space="preserve"> </w:t>
      </w:r>
    </w:p>
    <w:p w:rsidR="00E2747C" w:rsidRPr="005E7D74" w:rsidRDefault="005E7D74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1.</w:t>
      </w:r>
      <w:r w:rsidR="00E2747C" w:rsidRPr="005E7D74">
        <w:rPr>
          <w:rFonts w:ascii="Times New Roman" w:hAnsi="Times New Roman"/>
          <w:i/>
          <w:color w:val="FF0000"/>
          <w:sz w:val="28"/>
          <w:szCs w:val="28"/>
        </w:rPr>
        <w:t xml:space="preserve"> ул. Тарусская, вл.3А (размещение магазина со встроенными предприятиями общественного питания)</w:t>
      </w:r>
    </w:p>
    <w:p w:rsidR="00E2747C" w:rsidRPr="005E7D74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E7D7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E7D74">
        <w:rPr>
          <w:rFonts w:ascii="Times New Roman" w:hAnsi="Times New Roman"/>
          <w:i/>
          <w:color w:val="FF0000"/>
          <w:sz w:val="28"/>
          <w:szCs w:val="28"/>
        </w:rPr>
        <w:t xml:space="preserve">2. </w:t>
      </w:r>
      <w:r w:rsidRPr="005E7D74">
        <w:rPr>
          <w:rFonts w:ascii="Times New Roman" w:hAnsi="Times New Roman"/>
          <w:i/>
          <w:color w:val="FF0000"/>
          <w:sz w:val="28"/>
          <w:szCs w:val="28"/>
        </w:rPr>
        <w:t xml:space="preserve">ул. Профсоюзная, вл. 127А; </w:t>
      </w:r>
      <w:proofErr w:type="spellStart"/>
      <w:r w:rsidRPr="005E7D74">
        <w:rPr>
          <w:rFonts w:ascii="Times New Roman" w:hAnsi="Times New Roman"/>
          <w:i/>
          <w:color w:val="FF0000"/>
          <w:sz w:val="28"/>
          <w:szCs w:val="28"/>
        </w:rPr>
        <w:t>Новоясеневский</w:t>
      </w:r>
      <w:proofErr w:type="spellEnd"/>
      <w:r w:rsidRPr="005E7D7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5E7D74">
        <w:rPr>
          <w:rFonts w:ascii="Times New Roman" w:hAnsi="Times New Roman"/>
          <w:i/>
          <w:color w:val="FF0000"/>
          <w:sz w:val="28"/>
          <w:szCs w:val="28"/>
        </w:rPr>
        <w:t>пр-кт</w:t>
      </w:r>
      <w:proofErr w:type="spellEnd"/>
      <w:r w:rsidRPr="005E7D74">
        <w:rPr>
          <w:rFonts w:ascii="Times New Roman" w:hAnsi="Times New Roman"/>
          <w:i/>
          <w:color w:val="FF0000"/>
          <w:sz w:val="28"/>
          <w:szCs w:val="28"/>
        </w:rPr>
        <w:t>, вл. 1А, строен. 4,5 (размещение многофункционального комплекса, объекта торгового, торгово-офисного назначения, и торгово-складских объектов)</w:t>
      </w:r>
    </w:p>
    <w:p w:rsidR="00E2747C" w:rsidRPr="005E7D74" w:rsidRDefault="005E7D74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3. </w:t>
      </w:r>
      <w:proofErr w:type="spellStart"/>
      <w:r w:rsidR="00E2747C" w:rsidRPr="005E7D74">
        <w:rPr>
          <w:rFonts w:ascii="Times New Roman" w:hAnsi="Times New Roman"/>
          <w:i/>
          <w:color w:val="FF0000"/>
          <w:sz w:val="28"/>
          <w:szCs w:val="28"/>
        </w:rPr>
        <w:t>Новоясеневский</w:t>
      </w:r>
      <w:proofErr w:type="spellEnd"/>
      <w:r w:rsidR="00E2747C" w:rsidRPr="005E7D7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E2747C" w:rsidRPr="005E7D74">
        <w:rPr>
          <w:rFonts w:ascii="Times New Roman" w:hAnsi="Times New Roman"/>
          <w:i/>
          <w:color w:val="FF0000"/>
          <w:sz w:val="28"/>
          <w:szCs w:val="28"/>
        </w:rPr>
        <w:t>пр-кт</w:t>
      </w:r>
      <w:proofErr w:type="spellEnd"/>
      <w:r w:rsidR="00E2747C" w:rsidRPr="005E7D74">
        <w:rPr>
          <w:rFonts w:ascii="Times New Roman" w:hAnsi="Times New Roman"/>
          <w:i/>
          <w:color w:val="FF0000"/>
          <w:sz w:val="28"/>
          <w:szCs w:val="28"/>
        </w:rPr>
        <w:t>, вл. 1Б/5 (для эксплуатации объекта торговли, расположенного на смежном участке)</w:t>
      </w:r>
    </w:p>
    <w:p w:rsidR="00E2747C" w:rsidRPr="005E7D74" w:rsidRDefault="005E7D74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4. </w:t>
      </w:r>
      <w:r w:rsidR="00E2747C" w:rsidRPr="005E7D74">
        <w:rPr>
          <w:rFonts w:ascii="Times New Roman" w:hAnsi="Times New Roman"/>
          <w:i/>
          <w:color w:val="FF0000"/>
          <w:sz w:val="28"/>
          <w:szCs w:val="28"/>
        </w:rPr>
        <w:t>ул. Вильнюсская, вл. 5 (увеличение общей площади без изменения внешних габаритов здания, назначение объекта- торговля, автомойка, автосервис, склад)</w:t>
      </w:r>
    </w:p>
    <w:p w:rsidR="00E2747C" w:rsidRPr="005E7D74" w:rsidRDefault="005E7D74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5. </w:t>
      </w:r>
      <w:r w:rsidR="00E2747C" w:rsidRPr="005E7D74">
        <w:rPr>
          <w:rFonts w:ascii="Times New Roman" w:hAnsi="Times New Roman"/>
          <w:i/>
          <w:color w:val="FF0000"/>
          <w:sz w:val="28"/>
          <w:szCs w:val="28"/>
        </w:rPr>
        <w:t>ул. Голубинская, вл.16, стр. 2 (эксплуатация существующего здания храма)</w:t>
      </w:r>
    </w:p>
    <w:p w:rsidR="00E2747C" w:rsidRPr="005E7D74" w:rsidRDefault="005E7D74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6. </w:t>
      </w:r>
      <w:r w:rsidR="00E2747C" w:rsidRPr="005E7D74">
        <w:rPr>
          <w:rFonts w:ascii="Times New Roman" w:hAnsi="Times New Roman"/>
          <w:i/>
          <w:color w:val="FF0000"/>
          <w:sz w:val="28"/>
          <w:szCs w:val="28"/>
        </w:rPr>
        <w:t>Производственная зона №62 «Теплый Стан», проектируемый проезд 5408 (КУРТ «Теплый Стан» (размещение объектов общественно-производственного назначения)</w:t>
      </w:r>
    </w:p>
    <w:p w:rsidR="0039497A" w:rsidRPr="00241C6D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47C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8-20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241C6D" w:rsidRPr="0039497A" w:rsidRDefault="00241C6D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47C" w:rsidRP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b/>
          <w:i/>
          <w:sz w:val="28"/>
          <w:szCs w:val="28"/>
        </w:rPr>
      </w:pPr>
      <w:r w:rsidRPr="00E2747C">
        <w:rPr>
          <w:rFonts w:ascii="Times New Roman" w:hAnsi="Times New Roman"/>
          <w:b/>
          <w:i/>
          <w:sz w:val="28"/>
          <w:szCs w:val="28"/>
        </w:rPr>
        <w:t>На территории района ведется строительство:</w:t>
      </w:r>
    </w:p>
    <w:p w:rsid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41C6D">
        <w:rPr>
          <w:rFonts w:ascii="Times New Roman" w:hAnsi="Times New Roman"/>
          <w:b/>
          <w:sz w:val="28"/>
          <w:szCs w:val="28"/>
        </w:rPr>
        <w:t xml:space="preserve"> </w:t>
      </w:r>
      <w:r w:rsidRPr="00816B59">
        <w:rPr>
          <w:rFonts w:ascii="Times New Roman" w:hAnsi="Times New Roman"/>
          <w:sz w:val="28"/>
          <w:szCs w:val="28"/>
        </w:rPr>
        <w:t xml:space="preserve">спортивно-оздоровительного комплекса с гостиницей ООО «Спартак-волейбол» по адресу: </w:t>
      </w:r>
      <w:proofErr w:type="spellStart"/>
      <w:r w:rsidRPr="00816B59">
        <w:rPr>
          <w:rFonts w:ascii="Times New Roman" w:hAnsi="Times New Roman"/>
          <w:sz w:val="28"/>
          <w:szCs w:val="28"/>
        </w:rPr>
        <w:t>Новоясеневский</w:t>
      </w:r>
      <w:proofErr w:type="spellEnd"/>
      <w:r w:rsidRPr="00816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B59">
        <w:rPr>
          <w:rFonts w:ascii="Times New Roman" w:hAnsi="Times New Roman"/>
          <w:sz w:val="28"/>
          <w:szCs w:val="28"/>
        </w:rPr>
        <w:t>пр-кт</w:t>
      </w:r>
      <w:proofErr w:type="spellEnd"/>
      <w:r w:rsidRPr="00816B59">
        <w:rPr>
          <w:rFonts w:ascii="Times New Roman" w:hAnsi="Times New Roman"/>
          <w:sz w:val="28"/>
          <w:szCs w:val="28"/>
        </w:rPr>
        <w:t>, вл. 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92664B">
        <w:t xml:space="preserve"> </w:t>
      </w:r>
      <w:r w:rsidRPr="0092664B">
        <w:rPr>
          <w:rFonts w:ascii="Times New Roman" w:hAnsi="Times New Roman"/>
          <w:sz w:val="28"/>
          <w:szCs w:val="28"/>
        </w:rPr>
        <w:t>многофункционального здания с помещениями хранения автотранспорта, бытового обслуживания и торгового 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A2B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Pr="00CC2A2B">
        <w:rPr>
          <w:rFonts w:ascii="Times New Roman" w:hAnsi="Times New Roman"/>
          <w:sz w:val="28"/>
          <w:szCs w:val="28"/>
        </w:rPr>
        <w:t>Новоясеневский</w:t>
      </w:r>
      <w:proofErr w:type="spellEnd"/>
      <w:r w:rsidRPr="00CC2A2B">
        <w:rPr>
          <w:rFonts w:ascii="Times New Roman" w:hAnsi="Times New Roman"/>
          <w:sz w:val="28"/>
          <w:szCs w:val="28"/>
        </w:rPr>
        <w:t xml:space="preserve"> просп., вл. 1-В, стр. 1</w:t>
      </w:r>
      <w:r>
        <w:rPr>
          <w:rFonts w:ascii="Times New Roman" w:hAnsi="Times New Roman"/>
          <w:sz w:val="28"/>
          <w:szCs w:val="28"/>
        </w:rPr>
        <w:t>.</w:t>
      </w:r>
    </w:p>
    <w:p w:rsid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11292">
        <w:t xml:space="preserve"> </w:t>
      </w:r>
      <w:r>
        <w:rPr>
          <w:rFonts w:ascii="Times New Roman" w:hAnsi="Times New Roman"/>
          <w:sz w:val="28"/>
          <w:szCs w:val="28"/>
        </w:rPr>
        <w:t>складского</w:t>
      </w:r>
      <w:r w:rsidRPr="00A11292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A11292">
        <w:rPr>
          <w:rFonts w:ascii="Times New Roman" w:hAnsi="Times New Roman"/>
          <w:sz w:val="28"/>
          <w:szCs w:val="28"/>
        </w:rPr>
        <w:t xml:space="preserve"> ООО «Русь Логистик» по адресу Голубинская ул. вл. 8А</w:t>
      </w:r>
      <w:r>
        <w:rPr>
          <w:rFonts w:ascii="Times New Roman" w:hAnsi="Times New Roman"/>
          <w:sz w:val="28"/>
          <w:szCs w:val="28"/>
        </w:rPr>
        <w:t>.</w:t>
      </w:r>
    </w:p>
    <w:p w:rsidR="00E2747C" w:rsidRDefault="00E2747C" w:rsidP="00E2747C">
      <w:pPr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41C6D" w:rsidRDefault="00241C6D" w:rsidP="00241C6D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C6D" w:rsidRDefault="00241C6D" w:rsidP="00241C6D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7D74" w:rsidRDefault="005E7D74" w:rsidP="00241C6D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747C" w:rsidRPr="00241C6D" w:rsidRDefault="00241C6D" w:rsidP="00241C6D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3949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39497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241C6D" w:rsidRPr="00241C6D" w:rsidRDefault="00241C6D" w:rsidP="00241C6D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Неотъемлемой частью работы управы района является исполнение постановлений Правительства Москвы №819-ПП, 829-ПП и 614-ПП.</w:t>
      </w:r>
    </w:p>
    <w:p w:rsidR="00E2747C" w:rsidRPr="00E2747C" w:rsidRDefault="00E2747C" w:rsidP="00E2747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2747C">
        <w:rPr>
          <w:rFonts w:ascii="Times New Roman" w:hAnsi="Times New Roman"/>
          <w:b/>
          <w:i/>
          <w:sz w:val="28"/>
          <w:szCs w:val="28"/>
        </w:rPr>
        <w:t>В 2020 году демонтировано:</w:t>
      </w:r>
    </w:p>
    <w:p w:rsidR="00E2747C" w:rsidRPr="00816B59" w:rsidRDefault="00E2747C" w:rsidP="00E2747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16B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соответствии с 819-ПП - 13</w:t>
      </w:r>
      <w:r w:rsidRPr="00816B59">
        <w:rPr>
          <w:rFonts w:ascii="Times New Roman" w:hAnsi="Times New Roman"/>
          <w:sz w:val="28"/>
          <w:szCs w:val="28"/>
        </w:rPr>
        <w:t xml:space="preserve"> объектов (общей площадью </w:t>
      </w:r>
      <w:r w:rsidRPr="006B21E6">
        <w:rPr>
          <w:rFonts w:ascii="Times New Roman" w:hAnsi="Times New Roman"/>
          <w:sz w:val="28"/>
          <w:szCs w:val="28"/>
        </w:rPr>
        <w:t>5745,4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1E6">
        <w:rPr>
          <w:rFonts w:ascii="Times New Roman" w:hAnsi="Times New Roman"/>
          <w:sz w:val="28"/>
          <w:szCs w:val="28"/>
        </w:rPr>
        <w:t>м.).)</w:t>
      </w:r>
    </w:p>
    <w:p w:rsidR="00E2747C" w:rsidRPr="0039497A" w:rsidRDefault="00E2747C" w:rsidP="0039497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614-ПП - 23</w:t>
      </w:r>
      <w:r w:rsidRPr="00816B59">
        <w:rPr>
          <w:rFonts w:ascii="Times New Roman" w:hAnsi="Times New Roman"/>
          <w:sz w:val="28"/>
          <w:szCs w:val="28"/>
        </w:rPr>
        <w:t xml:space="preserve"> объектов (общей площадью </w:t>
      </w:r>
      <w:r>
        <w:rPr>
          <w:rFonts w:ascii="Times New Roman" w:hAnsi="Times New Roman"/>
          <w:sz w:val="28"/>
          <w:szCs w:val="28"/>
        </w:rPr>
        <w:t>5745,4 кв. м.), в том числе 3</w:t>
      </w:r>
      <w:r w:rsidRPr="00816B59">
        <w:rPr>
          <w:rFonts w:ascii="Times New Roman" w:hAnsi="Times New Roman"/>
          <w:sz w:val="28"/>
          <w:szCs w:val="28"/>
        </w:rPr>
        <w:t xml:space="preserve"> автостоянки, с последующим проведением бла</w:t>
      </w:r>
      <w:r>
        <w:rPr>
          <w:rFonts w:ascii="Times New Roman" w:hAnsi="Times New Roman"/>
          <w:sz w:val="28"/>
          <w:szCs w:val="28"/>
        </w:rPr>
        <w:t>гоустройства по ул. Голубинской, ул. Вильнюсской и ул. Профсоюзная по программе «Мой район».</w:t>
      </w:r>
    </w:p>
    <w:p w:rsidR="0039497A" w:rsidRDefault="0039497A" w:rsidP="00D90DB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1243" w:rsidRPr="0039497A" w:rsidRDefault="0039497A" w:rsidP="00D90DB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201643" w:rsidRPr="0078545A" w:rsidRDefault="00201643" w:rsidP="00201643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1243">
        <w:rPr>
          <w:rFonts w:ascii="Times New Roman" w:hAnsi="Times New Roman"/>
          <w:b/>
          <w:i/>
          <w:color w:val="000000" w:themeColor="text1"/>
          <w:sz w:val="28"/>
          <w:szCs w:val="28"/>
        </w:rPr>
        <w:t>В сфере торговли и услуг</w:t>
      </w:r>
      <w:r w:rsidRPr="00E8124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854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8545A">
        <w:rPr>
          <w:rFonts w:ascii="Times New Roman" w:hAnsi="Times New Roman"/>
          <w:color w:val="000000"/>
          <w:sz w:val="28"/>
          <w:szCs w:val="28"/>
        </w:rPr>
        <w:t xml:space="preserve">а территории района Ясенево функционирует </w:t>
      </w:r>
      <w:r w:rsidRPr="0078545A">
        <w:rPr>
          <w:rFonts w:ascii="Times New Roman" w:hAnsi="Times New Roman"/>
          <w:b/>
          <w:color w:val="000000"/>
          <w:sz w:val="28"/>
          <w:szCs w:val="28"/>
        </w:rPr>
        <w:t>570</w:t>
      </w:r>
      <w:r w:rsidRPr="0078545A">
        <w:rPr>
          <w:rFonts w:ascii="Times New Roman" w:hAnsi="Times New Roman"/>
          <w:color w:val="000000"/>
          <w:sz w:val="28"/>
          <w:szCs w:val="28"/>
        </w:rPr>
        <w:t xml:space="preserve"> стационарных предприятий потребительского рынка и </w:t>
      </w:r>
      <w:proofErr w:type="gramStart"/>
      <w:r w:rsidRPr="0078545A">
        <w:rPr>
          <w:rFonts w:ascii="Times New Roman" w:hAnsi="Times New Roman"/>
          <w:color w:val="000000"/>
          <w:sz w:val="28"/>
          <w:szCs w:val="28"/>
        </w:rPr>
        <w:t xml:space="preserve">услуг,   </w:t>
      </w:r>
      <w:proofErr w:type="gramEnd"/>
      <w:r w:rsidRPr="0078545A">
        <w:rPr>
          <w:rFonts w:ascii="Times New Roman" w:hAnsi="Times New Roman"/>
          <w:color w:val="000000"/>
          <w:sz w:val="28"/>
          <w:szCs w:val="28"/>
        </w:rPr>
        <w:t xml:space="preserve">                                      3 сельскохозяйственных рынка, ярмарка выходного дня и региональная ярмарка.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-   </w:t>
      </w:r>
      <w:proofErr w:type="gramStart"/>
      <w:r w:rsidRPr="00241C6D">
        <w:rPr>
          <w:rFonts w:ascii="Times New Roman" w:hAnsi="Times New Roman"/>
          <w:i/>
          <w:color w:val="FF0000"/>
          <w:sz w:val="28"/>
          <w:szCs w:val="28"/>
        </w:rPr>
        <w:t>300  предприятия</w:t>
      </w:r>
      <w:proofErr w:type="gram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 торговли, площадью более 166 тыс. </w:t>
      </w:r>
      <w:proofErr w:type="spellStart"/>
      <w:r w:rsidRPr="00241C6D">
        <w:rPr>
          <w:rFonts w:ascii="Times New Roman" w:hAnsi="Times New Roman"/>
          <w:i/>
          <w:color w:val="FF0000"/>
          <w:sz w:val="28"/>
          <w:szCs w:val="28"/>
        </w:rPr>
        <w:t>кв.м</w:t>
      </w:r>
      <w:proofErr w:type="spellEnd"/>
      <w:r w:rsidRPr="00241C6D">
        <w:rPr>
          <w:rFonts w:ascii="Times New Roman" w:hAnsi="Times New Roman"/>
          <w:i/>
          <w:color w:val="FF0000"/>
          <w:sz w:val="28"/>
          <w:szCs w:val="28"/>
        </w:rPr>
        <w:t>., в том числе: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-   8 крупных торговых центров, с торговой площадью более 110 </w:t>
      </w:r>
      <w:proofErr w:type="spellStart"/>
      <w:r w:rsidRPr="00241C6D">
        <w:rPr>
          <w:rFonts w:ascii="Times New Roman" w:hAnsi="Times New Roman"/>
          <w:i/>
          <w:color w:val="FF0000"/>
          <w:sz w:val="28"/>
          <w:szCs w:val="28"/>
        </w:rPr>
        <w:t>тыс.кв</w:t>
      </w:r>
      <w:proofErr w:type="spell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  <w:proofErr w:type="gramStart"/>
      <w:r w:rsidRPr="00241C6D">
        <w:rPr>
          <w:rFonts w:ascii="Times New Roman" w:hAnsi="Times New Roman"/>
          <w:i/>
          <w:color w:val="FF0000"/>
          <w:sz w:val="28"/>
          <w:szCs w:val="28"/>
        </w:rPr>
        <w:t>м ;</w:t>
      </w:r>
      <w:proofErr w:type="gram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- 33 торговых предприятий сетевых компаний «Карусель», «SPAR», «Перекресток», «Пятерочка», «Магнит», «</w:t>
      </w:r>
      <w:proofErr w:type="spellStart"/>
      <w:r w:rsidRPr="00241C6D">
        <w:rPr>
          <w:rFonts w:ascii="Times New Roman" w:hAnsi="Times New Roman"/>
          <w:i/>
          <w:color w:val="FF0000"/>
          <w:sz w:val="28"/>
          <w:szCs w:val="28"/>
        </w:rPr>
        <w:t>Дикси</w:t>
      </w:r>
      <w:proofErr w:type="spellEnd"/>
      <w:r w:rsidRPr="00241C6D">
        <w:rPr>
          <w:rFonts w:ascii="Times New Roman" w:hAnsi="Times New Roman"/>
          <w:i/>
          <w:color w:val="FF0000"/>
          <w:sz w:val="28"/>
          <w:szCs w:val="28"/>
        </w:rPr>
        <w:t>», «Избенка», «Верный».</w:t>
      </w:r>
    </w:p>
    <w:p w:rsidR="00201643" w:rsidRPr="00241C6D" w:rsidRDefault="00201643" w:rsidP="00201643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-   </w:t>
      </w:r>
      <w:proofErr w:type="gramStart"/>
      <w:r w:rsidRPr="00241C6D">
        <w:rPr>
          <w:rFonts w:ascii="Times New Roman" w:hAnsi="Times New Roman"/>
          <w:i/>
          <w:color w:val="FF0000"/>
          <w:sz w:val="28"/>
          <w:szCs w:val="28"/>
        </w:rPr>
        <w:t>119  предприятий</w:t>
      </w:r>
      <w:proofErr w:type="gram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 общественного питания на 4874 посадочных мест,  </w:t>
      </w:r>
    </w:p>
    <w:p w:rsidR="00201643" w:rsidRPr="00241C6D" w:rsidRDefault="00201643" w:rsidP="00201643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-   143 предприятий бытового обслуживания на 783 рабочих мест.</w:t>
      </w:r>
    </w:p>
    <w:p w:rsidR="00201643" w:rsidRDefault="00201643" w:rsidP="0020164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545A">
        <w:rPr>
          <w:rFonts w:ascii="Times New Roman" w:hAnsi="Times New Roman"/>
          <w:color w:val="000000"/>
          <w:sz w:val="28"/>
          <w:szCs w:val="28"/>
        </w:rPr>
        <w:t>Обеспеченность</w:t>
      </w:r>
      <w:r w:rsidRPr="0078545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545A">
        <w:rPr>
          <w:rFonts w:ascii="Times New Roman" w:hAnsi="Times New Roman"/>
          <w:color w:val="000000"/>
          <w:sz w:val="28"/>
          <w:szCs w:val="28"/>
        </w:rPr>
        <w:t>на 1 тысячу жителей торговыми площадями выше существую</w:t>
      </w:r>
      <w:r>
        <w:rPr>
          <w:rFonts w:ascii="Times New Roman" w:hAnsi="Times New Roman"/>
          <w:color w:val="000000"/>
          <w:sz w:val="28"/>
          <w:szCs w:val="28"/>
        </w:rPr>
        <w:t>щего норматива и составляет 188 % (980</w:t>
      </w:r>
      <w:r w:rsidRPr="0078545A">
        <w:rPr>
          <w:rFonts w:ascii="Times New Roman" w:hAnsi="Times New Roman"/>
          <w:color w:val="000000"/>
          <w:sz w:val="28"/>
          <w:szCs w:val="28"/>
        </w:rPr>
        <w:t xml:space="preserve"> кв. м при нормативе 520 кв. м на 1 тыс. жителей)</w:t>
      </w:r>
      <w:r w:rsidRPr="0078545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E81243" w:rsidRPr="0078545A" w:rsidRDefault="00E81243" w:rsidP="0020164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1643" w:rsidRPr="00241C6D" w:rsidRDefault="00201643" w:rsidP="00201643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8545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241C6D">
        <w:rPr>
          <w:rFonts w:ascii="Times New Roman" w:hAnsi="Times New Roman"/>
          <w:i/>
          <w:color w:val="FF0000"/>
          <w:sz w:val="28"/>
          <w:szCs w:val="28"/>
        </w:rPr>
        <w:t>Обеспеченность посадочными местами предприятий общественного питания составляет 46,6% (28 посадочных мест на 1 тыс. жителей при нормативе 60) и рабочими местами предприятий бытовой сферы 45,5% (5 рабочих места на 1 тыс. жителей при нормативе 11).</w:t>
      </w:r>
    </w:p>
    <w:p w:rsidR="00201643" w:rsidRPr="00241C6D" w:rsidRDefault="00201643" w:rsidP="00201643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Дефицит посадочных мест в предприятиях общественного питания и   рабочих мест в   предприятиях сферы </w:t>
      </w:r>
      <w:proofErr w:type="gramStart"/>
      <w:r w:rsidRPr="00241C6D">
        <w:rPr>
          <w:rFonts w:ascii="Times New Roman" w:hAnsi="Times New Roman"/>
          <w:i/>
          <w:color w:val="FF0000"/>
          <w:sz w:val="28"/>
          <w:szCs w:val="28"/>
        </w:rPr>
        <w:t>обслуживания,  планировалось</w:t>
      </w:r>
      <w:proofErr w:type="gram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 решить за счет нового объекта, введенного       в эксплуатацию в 2019 году на территории района ООО «Быт ХХ</w:t>
      </w:r>
      <w:r w:rsidRPr="00241C6D">
        <w:rPr>
          <w:rFonts w:ascii="Times New Roman" w:hAnsi="Times New Roman"/>
          <w:i/>
          <w:color w:val="FF0000"/>
          <w:sz w:val="28"/>
          <w:szCs w:val="28"/>
          <w:lang w:val="en-US"/>
        </w:rPr>
        <w:t>I</w:t>
      </w: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»  ТЦ «Этажи» ( Ясногорская ул. д.7а), но в связи с эпидемиологической обстановкой в 2020 году, решить данный вопрос  не представилось возможным. Торговые центры приостанавливали   свою </w:t>
      </w:r>
      <w:proofErr w:type="gramStart"/>
      <w:r w:rsidRPr="00241C6D">
        <w:rPr>
          <w:rFonts w:ascii="Times New Roman" w:hAnsi="Times New Roman"/>
          <w:i/>
          <w:color w:val="FF0000"/>
          <w:sz w:val="28"/>
          <w:szCs w:val="28"/>
        </w:rPr>
        <w:t>деятельность,  не</w:t>
      </w:r>
      <w:proofErr w:type="gram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 все арендаторы после  снятия ограничений вернулись в торговые центры. </w:t>
      </w:r>
    </w:p>
    <w:p w:rsidR="00201643" w:rsidRPr="00241C6D" w:rsidRDefault="00201643" w:rsidP="00201643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Предприятия потребительского рынка и услуг активно участвуют в благотворительных мероприятиях, посвященных знаменательным датам, а также в благотворительных мероприятиях «Поможем подготовить к школьному балу», «Соберем детей в школу».</w:t>
      </w:r>
    </w:p>
    <w:p w:rsidR="00E81243" w:rsidRPr="00241C6D" w:rsidRDefault="00E81243" w:rsidP="00201643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01643" w:rsidRPr="00241C6D" w:rsidRDefault="00201643" w:rsidP="00201643">
      <w:pPr>
        <w:spacing w:after="0" w:line="240" w:lineRule="auto"/>
        <w:ind w:left="-284"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Схемой размещения НТО предусмотрено 53 адреса для размещения объектов мелкорозничной сети, </w:t>
      </w:r>
      <w:proofErr w:type="gramStart"/>
      <w:r w:rsidRPr="00241C6D">
        <w:rPr>
          <w:rFonts w:ascii="Times New Roman" w:hAnsi="Times New Roman"/>
          <w:i/>
          <w:color w:val="FF0000"/>
          <w:sz w:val="28"/>
          <w:szCs w:val="28"/>
        </w:rPr>
        <w:t>в  том</w:t>
      </w:r>
      <w:proofErr w:type="gram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 числе со специализацией: 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«Печать» (29), 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«Мороженое» (20), 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«Продовольственные товары» (1), 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«Овощи и фрукты» (1), 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«Хлеб» (1), </w:t>
      </w:r>
    </w:p>
    <w:p w:rsidR="00201643" w:rsidRPr="00241C6D" w:rsidRDefault="00201643" w:rsidP="00201643">
      <w:pPr>
        <w:spacing w:after="0" w:line="240" w:lineRule="auto"/>
        <w:ind w:firstLine="56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«Молоко» (1).</w:t>
      </w:r>
    </w:p>
    <w:p w:rsidR="00201643" w:rsidRPr="00E81243" w:rsidRDefault="00201643" w:rsidP="00201643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643" w:rsidRDefault="00201643" w:rsidP="00201643">
      <w:pPr>
        <w:spacing w:after="0" w:line="240" w:lineRule="auto"/>
        <w:ind w:right="-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545A">
        <w:rPr>
          <w:rFonts w:ascii="Times New Roman" w:hAnsi="Times New Roman"/>
          <w:color w:val="000000" w:themeColor="text1"/>
          <w:sz w:val="28"/>
          <w:szCs w:val="28"/>
        </w:rPr>
        <w:t xml:space="preserve">В сфере потребительского рынка и услуг одним из направлений деятельности является проведение работы по пресечению и ликвидации несанкционированной торговли. 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497A" w:rsidRPr="0078545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201643" w:rsidRPr="0078545A" w:rsidRDefault="00201643" w:rsidP="00201643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2020</w:t>
      </w:r>
      <w:r w:rsidRPr="0078545A">
        <w:rPr>
          <w:rFonts w:ascii="Times New Roman" w:hAnsi="Times New Roman"/>
          <w:color w:val="000000" w:themeColor="text1"/>
          <w:sz w:val="28"/>
          <w:szCs w:val="28"/>
        </w:rPr>
        <w:t xml:space="preserve"> году мобил</w:t>
      </w:r>
      <w:r>
        <w:rPr>
          <w:rFonts w:ascii="Times New Roman" w:hAnsi="Times New Roman"/>
          <w:color w:val="000000" w:themeColor="text1"/>
          <w:sz w:val="28"/>
          <w:szCs w:val="28"/>
        </w:rPr>
        <w:t>ьной группой проведено более 140</w:t>
      </w:r>
      <w:r w:rsidRPr="0078545A">
        <w:rPr>
          <w:rFonts w:ascii="Times New Roman" w:hAnsi="Times New Roman"/>
          <w:color w:val="000000" w:themeColor="text1"/>
          <w:sz w:val="28"/>
          <w:szCs w:val="28"/>
        </w:rPr>
        <w:t xml:space="preserve"> пров</w:t>
      </w:r>
      <w:r>
        <w:rPr>
          <w:rFonts w:ascii="Times New Roman" w:hAnsi="Times New Roman"/>
          <w:color w:val="000000" w:themeColor="text1"/>
          <w:sz w:val="28"/>
          <w:szCs w:val="28"/>
        </w:rPr>
        <w:t>ерок, в ходе которых выявлено 60 фактов</w:t>
      </w:r>
      <w:r w:rsidRPr="0078545A">
        <w:rPr>
          <w:rFonts w:ascii="Times New Roman" w:hAnsi="Times New Roman"/>
          <w:color w:val="000000" w:themeColor="text1"/>
          <w:sz w:val="28"/>
          <w:szCs w:val="28"/>
        </w:rPr>
        <w:t xml:space="preserve"> несанкциони</w:t>
      </w:r>
      <w:r>
        <w:rPr>
          <w:rFonts w:ascii="Times New Roman" w:hAnsi="Times New Roman"/>
          <w:color w:val="000000" w:themeColor="text1"/>
          <w:sz w:val="28"/>
          <w:szCs w:val="28"/>
        </w:rPr>
        <w:t>рованной торговли, составлено 60 протоколов</w:t>
      </w:r>
      <w:r w:rsidRPr="0078545A">
        <w:rPr>
          <w:rFonts w:ascii="Times New Roman" w:hAnsi="Times New Roman"/>
          <w:color w:val="000000" w:themeColor="text1"/>
          <w:sz w:val="28"/>
          <w:szCs w:val="28"/>
        </w:rPr>
        <w:t xml:space="preserve"> (ст.  11.13 КоАП г. Москвы)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на сумму 157</w:t>
      </w:r>
      <w:r w:rsidRPr="0078545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500 тыс. руб.</w:t>
      </w:r>
      <w:r w:rsidRPr="0078545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01643" w:rsidRPr="0078545A" w:rsidRDefault="00201643" w:rsidP="00201643">
      <w:pPr>
        <w:spacing w:after="0" w:line="240" w:lineRule="auto"/>
        <w:ind w:right="-2" w:firstLine="85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8545A">
        <w:rPr>
          <w:rFonts w:ascii="Times New Roman" w:hAnsi="Times New Roman"/>
          <w:i/>
          <w:color w:val="000000" w:themeColor="text1"/>
          <w:sz w:val="28"/>
          <w:szCs w:val="28"/>
        </w:rPr>
        <w:t>Сумма в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зысканных штрафов составляет 82 500 тыс. руб.  (5</w:t>
      </w:r>
      <w:r w:rsidRPr="0078545A">
        <w:rPr>
          <w:rFonts w:ascii="Times New Roman" w:hAnsi="Times New Roman"/>
          <w:i/>
          <w:color w:val="000000" w:themeColor="text1"/>
          <w:sz w:val="28"/>
          <w:szCs w:val="28"/>
        </w:rPr>
        <w:t>2,3%).</w:t>
      </w:r>
    </w:p>
    <w:p w:rsidR="00201643" w:rsidRPr="00241C6D" w:rsidRDefault="00201643" w:rsidP="00201643">
      <w:pPr>
        <w:spacing w:after="0" w:line="240" w:lineRule="auto"/>
        <w:ind w:right="-2"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85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принятых мер количество фактов несанкционированной торговли по ср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авнению с 2018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годом </w:t>
      </w:r>
      <w:r w:rsidRPr="00785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уменьшилось</w:t>
      </w:r>
      <w:proofErr w:type="gramEnd"/>
      <w:r w:rsidR="00241C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103 до 60 фактов</w:t>
      </w:r>
      <w:r w:rsidRPr="00785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(2018 год – 103 факта, 2019 год - 62 факта, 2020-60 фактов).</w:t>
      </w:r>
    </w:p>
    <w:p w:rsidR="00201643" w:rsidRPr="0078545A" w:rsidRDefault="00201643" w:rsidP="0020164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45A">
        <w:rPr>
          <w:rFonts w:ascii="Times New Roman" w:hAnsi="Times New Roman"/>
          <w:color w:val="000000" w:themeColor="text1"/>
          <w:sz w:val="28"/>
          <w:szCs w:val="28"/>
        </w:rPr>
        <w:t>Управой района продолжается работа по привлечению предпринимателей к переходу на патентную систему налогообложения.</w:t>
      </w:r>
    </w:p>
    <w:p w:rsidR="00201643" w:rsidRPr="00241C6D" w:rsidRDefault="00201643" w:rsidP="00201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2020</w:t>
      </w:r>
      <w:r w:rsidRPr="0078545A">
        <w:rPr>
          <w:rFonts w:ascii="Times New Roman" w:hAnsi="Times New Roman"/>
          <w:color w:val="000000" w:themeColor="text1"/>
          <w:sz w:val="28"/>
          <w:szCs w:val="28"/>
        </w:rPr>
        <w:t xml:space="preserve"> году в Реестр патентов индивидуальных предпринимателей </w:t>
      </w:r>
      <w:r w:rsidRPr="00E81243">
        <w:rPr>
          <w:rFonts w:ascii="Times New Roman" w:hAnsi="Times New Roman"/>
          <w:sz w:val="28"/>
          <w:szCs w:val="28"/>
        </w:rPr>
        <w:t>внесено 567 патентов на сумму более 40 млн. руб.</w:t>
      </w:r>
      <w:r w:rsidRPr="00E81243">
        <w:rPr>
          <w:rFonts w:eastAsia="Times New Roman"/>
          <w:i/>
          <w:szCs w:val="28"/>
          <w:lang w:eastAsia="ru-RU"/>
        </w:rPr>
        <w:t xml:space="preserve"> </w:t>
      </w:r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(в 2014 </w:t>
      </w:r>
      <w:proofErr w:type="gram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году  -</w:t>
      </w:r>
      <w:proofErr w:type="gram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112, в  2015 году  - 224, в 2016 году - 643, в 2017 году – 999, в 2018 году – 1073, в 2019-842, в 2020-567).</w:t>
      </w:r>
    </w:p>
    <w:p w:rsidR="00201643" w:rsidRPr="00241C6D" w:rsidRDefault="00201643" w:rsidP="0020164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01643" w:rsidRPr="00241C6D" w:rsidRDefault="00201643" w:rsidP="00201643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По состоянию на 01.03.2021 на временном хранении игровое оборудование отсутствует.</w:t>
      </w:r>
    </w:p>
    <w:p w:rsidR="00201643" w:rsidRPr="00241C6D" w:rsidRDefault="00201643" w:rsidP="00201643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>На территории района функционирует 5 пунктов букмекерских контор, расположенных на площадях торговых предприятий.</w:t>
      </w:r>
    </w:p>
    <w:p w:rsidR="0039497A" w:rsidRPr="00241C6D" w:rsidRDefault="0039497A" w:rsidP="00201643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01643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Default="00201643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8124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5961" w:rsidRPr="00E81243">
        <w:rPr>
          <w:rFonts w:ascii="Times New Roman" w:eastAsia="Times New Roman" w:hAnsi="Times New Roman"/>
          <w:b/>
          <w:i/>
          <w:sz w:val="28"/>
          <w:szCs w:val="28"/>
        </w:rPr>
        <w:t>Район имеет развитую социальную инфраструктуру.</w:t>
      </w:r>
    </w:p>
    <w:p w:rsidR="00E81243" w:rsidRPr="00E81243" w:rsidRDefault="00E81243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05961" w:rsidRPr="00E81243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243">
        <w:rPr>
          <w:rFonts w:ascii="Times New Roman" w:eastAsia="Times New Roman" w:hAnsi="Times New Roman"/>
          <w:i/>
          <w:sz w:val="28"/>
          <w:szCs w:val="28"/>
          <w:u w:val="single"/>
        </w:rPr>
        <w:t>Образовательная сеть</w:t>
      </w:r>
      <w:r w:rsidRPr="00E81243">
        <w:rPr>
          <w:rFonts w:ascii="Times New Roman" w:eastAsia="Times New Roman" w:hAnsi="Times New Roman"/>
          <w:i/>
          <w:sz w:val="28"/>
          <w:szCs w:val="28"/>
        </w:rPr>
        <w:t xml:space="preserve"> района Ясенево включает в себя 8 г</w:t>
      </w:r>
      <w:r w:rsidRPr="00E81243">
        <w:rPr>
          <w:rFonts w:ascii="Times New Roman" w:eastAsia="Times New Roman" w:hAnsi="Times New Roman"/>
          <w:sz w:val="28"/>
          <w:szCs w:val="28"/>
        </w:rPr>
        <w:t>осударственных образовательных комплексов.</w:t>
      </w:r>
    </w:p>
    <w:p w:rsidR="00305961" w:rsidRPr="00241C6D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По данным Департамента образования Москвы 7 образовательных комплексов района входят в ТОП лучших учебных заведений города Москвы:</w:t>
      </w:r>
    </w:p>
    <w:p w:rsidR="00305961" w:rsidRPr="00241C6D" w:rsidRDefault="00305961" w:rsidP="0030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- ГБОУ Школа № 1561 - 114</w:t>
      </w:r>
    </w:p>
    <w:p w:rsidR="00305961" w:rsidRPr="00241C6D" w:rsidRDefault="00305961" w:rsidP="0030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- ГПБОУ Лицей «Воробьевы горы» - 152</w:t>
      </w:r>
    </w:p>
    <w:p w:rsidR="00305961" w:rsidRPr="00241C6D" w:rsidRDefault="00305961" w:rsidP="0030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- ГБОУ Школа имени Н.М. Карамзина - 269</w:t>
      </w:r>
    </w:p>
    <w:p w:rsidR="00305961" w:rsidRPr="00241C6D" w:rsidRDefault="00305961" w:rsidP="0030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- ГБОУ Школа № 1103 имени Героя Российской Федерации   А.В. Соломатина - 290</w:t>
      </w:r>
    </w:p>
    <w:p w:rsidR="00305961" w:rsidRPr="00241C6D" w:rsidRDefault="00305961" w:rsidP="0030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- ГБОУ Школа № 1212 - 295</w:t>
      </w:r>
    </w:p>
    <w:p w:rsidR="00305961" w:rsidRPr="00241C6D" w:rsidRDefault="00305961" w:rsidP="0030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- ГБОУ Школа № 2103 – 298</w:t>
      </w:r>
    </w:p>
    <w:p w:rsidR="00305961" w:rsidRPr="00241C6D" w:rsidRDefault="00305961" w:rsidP="0030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- ГБОУ Школа № 1206 - 324</w:t>
      </w:r>
    </w:p>
    <w:p w:rsidR="00305961" w:rsidRPr="00241C6D" w:rsidRDefault="00305961" w:rsidP="0030596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241C6D">
        <w:rPr>
          <w:rFonts w:ascii="Times New Roman" w:eastAsia="Times New Roman" w:hAnsi="Times New Roman"/>
          <w:bCs/>
          <w:i/>
          <w:iCs/>
          <w:color w:val="FF0000"/>
          <w:sz w:val="28"/>
          <w:szCs w:val="28"/>
          <w:lang w:eastAsia="ru-RU"/>
        </w:rPr>
        <w:t>Воспитанниками образовательных учреждений района являются 19 573 человек (6 360 – в дошкольных отделениях, 13 213 – в школьных).</w:t>
      </w:r>
    </w:p>
    <w:p w:rsidR="00305961" w:rsidRPr="00E81243" w:rsidRDefault="00305961" w:rsidP="0030596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81243">
        <w:rPr>
          <w:rFonts w:ascii="Times New Roman" w:eastAsia="Times New Roman" w:hAnsi="Times New Roman"/>
          <w:bCs/>
          <w:sz w:val="28"/>
          <w:szCs w:val="28"/>
          <w:lang w:eastAsia="ru-RU"/>
        </w:rPr>
        <w:t>В среднем наполняемость школ составляет 90,9 %</w:t>
      </w:r>
    </w:p>
    <w:p w:rsidR="00305961" w:rsidRPr="00E81243" w:rsidRDefault="00305961" w:rsidP="0030596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81243">
        <w:rPr>
          <w:rFonts w:ascii="Times New Roman" w:eastAsia="Times New Roman" w:hAnsi="Times New Roman"/>
          <w:bCs/>
          <w:sz w:val="28"/>
          <w:szCs w:val="28"/>
          <w:lang w:eastAsia="ru-RU"/>
        </w:rPr>
        <w:t>В среднем наполняемость детских садов</w:t>
      </w:r>
      <w:r w:rsidRPr="00E8124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 </w:t>
      </w:r>
      <w:r w:rsidRPr="00E81243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составляет 86,1 %</w:t>
      </w:r>
    </w:p>
    <w:p w:rsidR="00305961" w:rsidRPr="00E81243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243">
        <w:rPr>
          <w:rFonts w:ascii="Times New Roman" w:eastAsia="Times New Roman" w:hAnsi="Times New Roman"/>
          <w:sz w:val="28"/>
          <w:szCs w:val="28"/>
        </w:rPr>
        <w:t>Потребность дополнительных свободных мест в образовательных учреждениях и детских садах отсутствует.</w:t>
      </w:r>
    </w:p>
    <w:p w:rsidR="00305961" w:rsidRPr="00241C6D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Для детей с ограниченными возможностями физического развития в районе работают: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-  </w:t>
      </w:r>
      <w:r w:rsidRPr="00241C6D">
        <w:rPr>
          <w:rFonts w:ascii="Times New Roman" w:hAnsi="Times New Roman"/>
          <w:i/>
          <w:color w:val="FF0000"/>
          <w:sz w:val="28"/>
          <w:szCs w:val="28"/>
        </w:rPr>
        <w:t>Центр для слепоглухих «</w:t>
      </w:r>
      <w:proofErr w:type="gramStart"/>
      <w:r w:rsidRPr="00241C6D">
        <w:rPr>
          <w:rFonts w:ascii="Times New Roman" w:hAnsi="Times New Roman"/>
          <w:i/>
          <w:color w:val="FF0000"/>
          <w:sz w:val="28"/>
          <w:szCs w:val="28"/>
        </w:rPr>
        <w:t>Со-</w:t>
      </w:r>
      <w:proofErr w:type="spellStart"/>
      <w:r w:rsidRPr="00241C6D">
        <w:rPr>
          <w:rFonts w:ascii="Times New Roman" w:hAnsi="Times New Roman"/>
          <w:i/>
          <w:color w:val="FF0000"/>
          <w:sz w:val="28"/>
          <w:szCs w:val="28"/>
        </w:rPr>
        <w:t>Гласие</w:t>
      </w:r>
      <w:proofErr w:type="spellEnd"/>
      <w:proofErr w:type="gramEnd"/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”,     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t xml:space="preserve">-  ГБУ «Городской психолого-педагогический центр» 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41C6D">
        <w:rPr>
          <w:rFonts w:ascii="Times New Roman" w:hAnsi="Times New Roman"/>
          <w:i/>
          <w:color w:val="FF0000"/>
          <w:sz w:val="28"/>
          <w:szCs w:val="28"/>
        </w:rPr>
        <w:lastRenderedPageBreak/>
        <w:t>- школьное и дошкольное отделения ГБОУ Школа № 1206</w:t>
      </w:r>
      <w:r w:rsidRPr="00241C6D">
        <w:rPr>
          <w:rFonts w:ascii="Times New Roman" w:hAnsi="Times New Roman"/>
          <w:color w:val="FF0000"/>
          <w:sz w:val="28"/>
          <w:szCs w:val="28"/>
        </w:rPr>
        <w:t>.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Т</w:t>
      </w:r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акже в образовательную сеть района входят: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детский сад № 1461 (СВР России) 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- 2 негосударственных учреждения – Британская международная школа и православная классическая гимназия «Радонеж»;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</w:t>
      </w: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Общеобразовательное частное учреждение школа «Маленький принц».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частный детский сад “Волшебный ключ” (ул. 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Рокотова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дом 10 корп.2) занимается развитием детей от 1 года.</w:t>
      </w: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</w:p>
    <w:p w:rsidR="00305961" w:rsidRPr="00241C6D" w:rsidRDefault="00305961" w:rsidP="00305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- Лингвистическая школа 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London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Express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(Соловьиный проезд, д.1), которая предлагает курсы английского для детей от 3 лет, группы по возрастам, есть курс подготовки к ОГЭ и ЕГЭ по английскому, разговорный клуб. 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London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Express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– участник проекта 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Cambridge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English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и официальный центр по подготовке к сдаче международных экзаменов 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Cambridge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Exams</w:t>
      </w:r>
      <w:proofErr w:type="spellEnd"/>
      <w:r w:rsidRPr="00241C6D">
        <w:rPr>
          <w:rFonts w:ascii="Times New Roman" w:eastAsia="Times New Roman" w:hAnsi="Times New Roman"/>
          <w:i/>
          <w:color w:val="FF0000"/>
          <w:sz w:val="28"/>
          <w:szCs w:val="28"/>
        </w:rPr>
        <w:t>.</w:t>
      </w:r>
    </w:p>
    <w:p w:rsidR="00305961" w:rsidRPr="00E81243" w:rsidRDefault="00305961" w:rsidP="003059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243">
        <w:rPr>
          <w:rFonts w:ascii="Times New Roman" w:eastAsia="Times New Roman" w:hAnsi="Times New Roman"/>
          <w:sz w:val="28"/>
          <w:szCs w:val="28"/>
          <w:lang w:eastAsia="ru-RU"/>
        </w:rPr>
        <w:t>Высшие и средние специальные образовательные учреждения на территории района Ясенево отсутствуют.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E81243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81243">
        <w:rPr>
          <w:rFonts w:ascii="Times New Roman" w:eastAsia="Times New Roman" w:hAnsi="Times New Roman"/>
          <w:b/>
          <w:i/>
          <w:sz w:val="28"/>
          <w:szCs w:val="28"/>
          <w:u w:val="single"/>
        </w:rPr>
        <w:t>Медицинская помощь</w:t>
      </w:r>
      <w:r w:rsidRPr="00E81243">
        <w:rPr>
          <w:rFonts w:ascii="Times New Roman" w:eastAsia="Times New Roman" w:hAnsi="Times New Roman"/>
          <w:sz w:val="28"/>
          <w:szCs w:val="28"/>
        </w:rPr>
        <w:t xml:space="preserve"> и восстановительное лечение жителям района Ясенево оказывается в 7 медицинских учреждениях.</w:t>
      </w:r>
    </w:p>
    <w:p w:rsidR="00305961" w:rsidRPr="00E81243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243">
        <w:rPr>
          <w:rFonts w:ascii="Times New Roman" w:eastAsia="Times New Roman" w:hAnsi="Times New Roman"/>
          <w:sz w:val="28"/>
          <w:szCs w:val="28"/>
        </w:rPr>
        <w:t>Амбулаторная помощь населению оказывается медицинскими работниками взрослой поликлиники № 134 в трех корпусах (головное здание и филиалы № 1 и № 4) и детской поликлиники № 42 в трех корпусах (головное здание, филиалы № 1 и № 2).</w:t>
      </w:r>
    </w:p>
    <w:p w:rsidR="00155A88" w:rsidRDefault="00155A88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марта</w:t>
      </w:r>
      <w:r w:rsidR="00305961" w:rsidRPr="00E81243">
        <w:rPr>
          <w:rFonts w:ascii="Times New Roman" w:eastAsia="Times New Roman" w:hAnsi="Times New Roman"/>
          <w:sz w:val="28"/>
          <w:szCs w:val="28"/>
        </w:rPr>
        <w:t xml:space="preserve"> 2021 года по Государственной программе “Столичное здравоохранение” начался капитальный ремонт филиала № 1 поликлиники, расположенного по адресу: Тарусская ул., д.6, корп.1. </w:t>
      </w:r>
    </w:p>
    <w:p w:rsidR="00155A88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81243">
        <w:rPr>
          <w:rFonts w:ascii="Times New Roman" w:eastAsia="Times New Roman" w:hAnsi="Times New Roman"/>
          <w:sz w:val="28"/>
          <w:szCs w:val="28"/>
        </w:rPr>
        <w:t>Срок окончания</w:t>
      </w:r>
      <w:r w:rsidR="00155A88">
        <w:rPr>
          <w:rFonts w:ascii="Times New Roman" w:eastAsia="Times New Roman" w:hAnsi="Times New Roman"/>
          <w:sz w:val="28"/>
          <w:szCs w:val="28"/>
        </w:rPr>
        <w:t xml:space="preserve"> ремонта – 31 декабря 2021 года. </w:t>
      </w:r>
    </w:p>
    <w:p w:rsidR="00305961" w:rsidRPr="00E81243" w:rsidRDefault="00155A88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05961" w:rsidRPr="00E81243">
        <w:rPr>
          <w:rFonts w:ascii="Times New Roman" w:eastAsia="Times New Roman" w:hAnsi="Times New Roman"/>
          <w:sz w:val="28"/>
          <w:szCs w:val="28"/>
        </w:rPr>
        <w:t>последствии в рамках указанной программы также запланирован ремонт корпусов головного здания поликлиники (</w:t>
      </w:r>
      <w:proofErr w:type="spellStart"/>
      <w:r w:rsidR="00305961" w:rsidRPr="00E81243">
        <w:rPr>
          <w:rFonts w:ascii="Times New Roman" w:eastAsia="Times New Roman" w:hAnsi="Times New Roman"/>
          <w:sz w:val="28"/>
          <w:szCs w:val="28"/>
        </w:rPr>
        <w:t>Новоясеневский</w:t>
      </w:r>
      <w:proofErr w:type="spellEnd"/>
      <w:r w:rsidR="00305961" w:rsidRPr="00E81243">
        <w:rPr>
          <w:rFonts w:ascii="Times New Roman" w:eastAsia="Times New Roman" w:hAnsi="Times New Roman"/>
          <w:sz w:val="28"/>
          <w:szCs w:val="28"/>
        </w:rPr>
        <w:t xml:space="preserve"> проспект, д.24, корп.2) и филиала № 4 (</w:t>
      </w:r>
      <w:proofErr w:type="spellStart"/>
      <w:r w:rsidR="00305961" w:rsidRPr="00E81243">
        <w:rPr>
          <w:rFonts w:ascii="Times New Roman" w:eastAsia="Times New Roman" w:hAnsi="Times New Roman"/>
          <w:sz w:val="28"/>
          <w:szCs w:val="28"/>
        </w:rPr>
        <w:t>Новоясеневский</w:t>
      </w:r>
      <w:proofErr w:type="spellEnd"/>
      <w:r w:rsidR="00305961" w:rsidRPr="00E81243">
        <w:rPr>
          <w:rFonts w:ascii="Times New Roman" w:eastAsia="Times New Roman" w:hAnsi="Times New Roman"/>
          <w:sz w:val="28"/>
          <w:szCs w:val="28"/>
        </w:rPr>
        <w:t xml:space="preserve"> проспект, д.30).</w:t>
      </w:r>
    </w:p>
    <w:p w:rsidR="00305961" w:rsidRPr="00E81243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BBF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1243">
        <w:rPr>
          <w:rFonts w:ascii="Times New Roman" w:hAnsi="Times New Roman"/>
          <w:sz w:val="28"/>
          <w:szCs w:val="28"/>
        </w:rPr>
        <w:t>Из трёх корпусов детской поликлиники № 42 в рамках реализации Государственной программы «Столичное здравоохранение” в 2-х запланированы капитальный ремонт и реконструкция.</w:t>
      </w:r>
    </w:p>
    <w:p w:rsidR="00305961" w:rsidRPr="00E81243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243">
        <w:rPr>
          <w:rFonts w:ascii="Times New Roman" w:hAnsi="Times New Roman"/>
          <w:sz w:val="28"/>
          <w:szCs w:val="28"/>
        </w:rPr>
        <w:t>В здании по адресу ул.  Голубинская д.21, корп.2 ремонт уже ведется, срок окончания – июль 2021 года. Начало капитального ремонта здания филиала № 1 поликлиники, расположенного по адресу ул. Ясногорская д.3а, планируется во втором полугодии 2021года).</w:t>
      </w:r>
    </w:p>
    <w:p w:rsidR="00305961" w:rsidRPr="008B6D60" w:rsidRDefault="00305961" w:rsidP="003059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Кроме того, в районе имеются:</w:t>
      </w:r>
    </w:p>
    <w:p w:rsidR="00305961" w:rsidRPr="008B6D60" w:rsidRDefault="00305961" w:rsidP="003059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-</w:t>
      </w: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филиал № 9 Московского научно-практического центра медицинской реабилитации, восстановительной и спортивной медицины;</w:t>
      </w:r>
    </w:p>
    <w:p w:rsidR="00305961" w:rsidRPr="008B6D60" w:rsidRDefault="00305961" w:rsidP="003059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- </w:t>
      </w:r>
      <w:r w:rsidR="00CF2BBF"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подстанция № 38 Станции скорой медицинской помощи имени А.С. </w:t>
      </w:r>
      <w:proofErr w:type="spellStart"/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Пучкова</w:t>
      </w:r>
      <w:proofErr w:type="spellEnd"/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;</w:t>
      </w:r>
    </w:p>
    <w:p w:rsidR="00305961" w:rsidRPr="008B6D60" w:rsidRDefault="00CF2BBF" w:rsidP="00305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- </w:t>
      </w:r>
      <w:r w:rsidR="00305961"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2 ведомственных стационара (Центральная клиническая больница Российской Академии Наук и Медицинский центр Центрального Банка России),</w:t>
      </w:r>
    </w:p>
    <w:p w:rsidR="00305961" w:rsidRPr="008B6D60" w:rsidRDefault="00305961" w:rsidP="00305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- санаторий “Узкое” Федерального государственного бюджетного научного учреждения «Федеральный научно-клинический центр реаниматологии и </w:t>
      </w:r>
      <w:proofErr w:type="spellStart"/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реабилитологии</w:t>
      </w:r>
      <w:proofErr w:type="spellEnd"/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».</w:t>
      </w:r>
      <w:r w:rsidRPr="008B6D60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6D60" w:rsidRDefault="008B6D60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D90DBA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bCs/>
          <w:sz w:val="28"/>
          <w:szCs w:val="28"/>
        </w:rPr>
        <w:t>В районе Ясенево имеются следующие учреждения Департамента труда и социальной защиты населения города Москвы:</w:t>
      </w:r>
    </w:p>
    <w:p w:rsidR="00305961" w:rsidRPr="00D90DBA" w:rsidRDefault="00CF2BBF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bCs/>
          <w:sz w:val="28"/>
          <w:szCs w:val="28"/>
        </w:rPr>
        <w:t>- о</w:t>
      </w:r>
      <w:r w:rsidR="00305961" w:rsidRPr="00D90DBA">
        <w:rPr>
          <w:rFonts w:ascii="Times New Roman" w:eastAsia="Times New Roman" w:hAnsi="Times New Roman"/>
          <w:bCs/>
          <w:sz w:val="28"/>
          <w:szCs w:val="28"/>
        </w:rPr>
        <w:t xml:space="preserve">тдел </w:t>
      </w:r>
      <w:r w:rsidR="00305961" w:rsidRPr="00D90DBA">
        <w:rPr>
          <w:rFonts w:ascii="Times New Roman" w:eastAsia="Times New Roman" w:hAnsi="Times New Roman"/>
          <w:sz w:val="28"/>
          <w:szCs w:val="28"/>
        </w:rPr>
        <w:t>социальной защиты населения района Ясенево ЮЗАО города Москвы;</w:t>
      </w:r>
    </w:p>
    <w:p w:rsidR="00305961" w:rsidRPr="00D90DBA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90DBA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D90DBA">
        <w:rPr>
          <w:rFonts w:ascii="Times New Roman" w:eastAsia="Times New Roman" w:hAnsi="Times New Roman"/>
          <w:sz w:val="28"/>
          <w:szCs w:val="28"/>
        </w:rPr>
        <w:t>Отделение «Ясенево» ГКУ ЦСА имени Е.П. Глинки (</w:t>
      </w:r>
      <w:r w:rsidRPr="00D90DBA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комплексное социальное обслуживание бездомных женщин старше 18 лет), с возможностью единовременного размещения до 50 человек.)</w:t>
      </w:r>
    </w:p>
    <w:p w:rsidR="00305961" w:rsidRPr="00D90DBA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90DBA">
        <w:rPr>
          <w:rFonts w:ascii="Times New Roman" w:eastAsia="Times New Roman" w:hAnsi="Times New Roman"/>
          <w:bCs/>
          <w:sz w:val="28"/>
          <w:szCs w:val="28"/>
        </w:rPr>
        <w:t xml:space="preserve">- Территориальный центр социального обслуживания «Ясенево». </w:t>
      </w:r>
    </w:p>
    <w:p w:rsidR="00305961" w:rsidRPr="00D90DBA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sz w:val="28"/>
          <w:szCs w:val="28"/>
        </w:rPr>
        <w:t>В настоящее время на обслуживании в ТЦСО Ясенево находятся 1009 человек.</w:t>
      </w:r>
      <w:r w:rsidRPr="00D90D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90DBA">
        <w:rPr>
          <w:rFonts w:ascii="Times New Roman" w:eastAsia="Times New Roman" w:hAnsi="Times New Roman"/>
          <w:sz w:val="28"/>
          <w:szCs w:val="28"/>
        </w:rPr>
        <w:t>2143 жителя района занимаются в организованных в ТЦСО Ясенево кружках и секциях по программе «Московское долголетие».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28-29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D90DBA" w:rsidRDefault="00305961" w:rsidP="003059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0DBA">
        <w:rPr>
          <w:rFonts w:ascii="Times New Roman" w:hAnsi="Times New Roman"/>
          <w:i/>
          <w:sz w:val="28"/>
          <w:szCs w:val="28"/>
          <w:u w:val="single"/>
        </w:rPr>
        <w:t xml:space="preserve">Для организации досуговой работы с населением по месту </w:t>
      </w:r>
      <w:proofErr w:type="gramStart"/>
      <w:r w:rsidRPr="00D90DBA">
        <w:rPr>
          <w:rFonts w:ascii="Times New Roman" w:hAnsi="Times New Roman"/>
          <w:i/>
          <w:sz w:val="28"/>
          <w:szCs w:val="28"/>
          <w:u w:val="single"/>
        </w:rPr>
        <w:t xml:space="preserve">жительства </w:t>
      </w:r>
      <w:r w:rsidRPr="00D90DB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90DBA">
        <w:rPr>
          <w:rFonts w:ascii="Times New Roman" w:hAnsi="Times New Roman"/>
          <w:sz w:val="28"/>
          <w:szCs w:val="28"/>
        </w:rPr>
        <w:t xml:space="preserve"> районе функционируют 2 бюджетных учреждения:</w:t>
      </w:r>
    </w:p>
    <w:p w:rsidR="00305961" w:rsidRPr="00D90DBA" w:rsidRDefault="00305961" w:rsidP="0030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DBA">
        <w:rPr>
          <w:rFonts w:ascii="Times New Roman" w:hAnsi="Times New Roman"/>
          <w:sz w:val="28"/>
          <w:szCs w:val="28"/>
        </w:rPr>
        <w:t>ГБУ Центр досуга и спорта «СОЦ-ИН» и ГБУ Центр спорта и досуга «Атлант».</w:t>
      </w:r>
    </w:p>
    <w:p w:rsidR="00305961" w:rsidRPr="00D90DBA" w:rsidRDefault="00305961" w:rsidP="008B6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DBA">
        <w:rPr>
          <w:rFonts w:ascii="Times New Roman" w:hAnsi="Times New Roman"/>
          <w:sz w:val="28"/>
          <w:szCs w:val="28"/>
        </w:rPr>
        <w:t xml:space="preserve">ГБУ ЦДС «СОЦ-ИН» - универсальный центр, предоставляющий возможность детям, молодежи, взрослому населению района Ясенево заниматься различными видами спорта и творческой работой.  </w:t>
      </w:r>
    </w:p>
    <w:p w:rsidR="00305961" w:rsidRPr="00155A88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55A88">
        <w:rPr>
          <w:rFonts w:ascii="Times New Roman" w:hAnsi="Times New Roman"/>
          <w:i/>
          <w:color w:val="FF0000"/>
          <w:sz w:val="28"/>
          <w:szCs w:val="28"/>
        </w:rPr>
        <w:t xml:space="preserve">По программе «Московское долголетие» до введения ограничений, направленных на предотвращение распространения новой </w:t>
      </w:r>
      <w:proofErr w:type="spellStart"/>
      <w:r w:rsidRPr="00155A88">
        <w:rPr>
          <w:rFonts w:ascii="Times New Roman" w:hAnsi="Times New Roman"/>
          <w:i/>
          <w:color w:val="FF0000"/>
          <w:sz w:val="28"/>
          <w:szCs w:val="28"/>
        </w:rPr>
        <w:t>коронавирусной</w:t>
      </w:r>
      <w:proofErr w:type="spellEnd"/>
      <w:r w:rsidRPr="00155A88">
        <w:rPr>
          <w:rFonts w:ascii="Times New Roman" w:hAnsi="Times New Roman"/>
          <w:i/>
          <w:color w:val="FF0000"/>
          <w:sz w:val="28"/>
          <w:szCs w:val="28"/>
        </w:rPr>
        <w:t xml:space="preserve"> инфекции, занимались 185 человек. На сегодняшний день занятия ведутся в онлайн формате, занимается 71 человек.</w:t>
      </w:r>
    </w:p>
    <w:p w:rsidR="00305961" w:rsidRPr="00155A88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55A88">
        <w:rPr>
          <w:rFonts w:ascii="Times New Roman" w:hAnsi="Times New Roman"/>
          <w:i/>
          <w:color w:val="FF0000"/>
          <w:sz w:val="28"/>
          <w:szCs w:val="28"/>
        </w:rPr>
        <w:t>Основные формы работы делятся на категории: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- Детский досуг;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- Молодежный досуг;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- Семейный досуг;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- Работа с ветеранами и людьми старшего возраста.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- Спортивная деятельность.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- Участие в городских и районных мероприятиях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Гордостью центра являются танцевальный ансамбль «</w:t>
      </w:r>
      <w:proofErr w:type="spellStart"/>
      <w:r w:rsidRPr="008B6D60">
        <w:rPr>
          <w:rFonts w:ascii="Times New Roman" w:hAnsi="Times New Roman"/>
          <w:i/>
          <w:color w:val="FF0000"/>
          <w:sz w:val="28"/>
          <w:szCs w:val="28"/>
        </w:rPr>
        <w:t>КоМИКС</w:t>
      </w:r>
      <w:proofErr w:type="spellEnd"/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», победитель множества фестивалей и конкурсов, в том числе онлайн конкурсов; единственный в Ясенево и ЮЗАО Цирковой коллектив «Калейдоскоп», который является украшением любого мероприятия; ВИА «Татан», который обеспечивает музыкальное сопровождение всех районных мероприятий. 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В течение года ГБУ ЦДС «СОЦ-ИН» организовывает и проводит   досуговые, культурно-массовые и спортивные мероприятия различного уровня: внутриклубные, районные, мероприятия с участием коллективов и команд из других районов г. Москвы и Московской области; из городов центрального федерального округа; из стран СНГ. Одним из примеров тому - Турнир по </w:t>
      </w:r>
      <w:proofErr w:type="spellStart"/>
      <w:r w:rsidRPr="008B6D60">
        <w:rPr>
          <w:rFonts w:ascii="Times New Roman" w:hAnsi="Times New Roman"/>
          <w:i/>
          <w:color w:val="FF0000"/>
          <w:sz w:val="28"/>
          <w:szCs w:val="28"/>
        </w:rPr>
        <w:t>савату</w:t>
      </w:r>
      <w:proofErr w:type="spellEnd"/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 памяти «Героя России А.В. Соломатина», в котором приняли участия спортсмены, из различных регионов центрального, федерального округа, но и спортсмены с дальнего востока (Сахалинской области), Украины, Белоруссии.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Воспитанники ГБУ принимают участие в конкурсах, фестивалях, соревнованиях различного уровня от районного до международного. 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lastRenderedPageBreak/>
        <w:t>В 2020 году по досуговой тематике организовано и проведено 30 мероприятий с участием 1450 человек.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В 2020 году было организовано и проведено 39 спортивных мероприятий с участием 800 человек. 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В 2020 году тренеры и педагоги центра были награждены почетной грамотой за развитие культурной, творческой и спортивной деятельности в муниципальном округе Ясенево.</w:t>
      </w:r>
    </w:p>
    <w:p w:rsidR="00CF2BBF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ГБУ ЦДС «СОЦ-ИН» существует в районе Ясенево с 1997 г. 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Восемь помещений центра расположены в разных микрорайонах и занимают общую площадь более 950 кв. м. Для работы также используются помещение школы (на договорной основе), 16 спортивных площадок и внутридомовые территории. Заключено соглашение с </w:t>
      </w:r>
      <w:proofErr w:type="spellStart"/>
      <w:r w:rsidRPr="008B6D60">
        <w:rPr>
          <w:rFonts w:ascii="Times New Roman" w:hAnsi="Times New Roman"/>
          <w:i/>
          <w:color w:val="FF0000"/>
          <w:sz w:val="28"/>
          <w:szCs w:val="28"/>
        </w:rPr>
        <w:t>Битцевским</w:t>
      </w:r>
      <w:proofErr w:type="spellEnd"/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 лесом. 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В учреждении работают 52 сотрудника (37 штатных и 15 совместителей). Все педагоги имеют соответствующее профильное образование и регулярно проходят курсы повышения квалификации. </w:t>
      </w:r>
    </w:p>
    <w:p w:rsidR="00305961" w:rsidRPr="008B6D60" w:rsidRDefault="00305961" w:rsidP="003059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В сентябре для двух помещений были разработаны и рассчитаны сметы для капитального ремонта: ул. Паустовского д.2/</w:t>
      </w:r>
      <w:proofErr w:type="gramStart"/>
      <w:r w:rsidRPr="008B6D60">
        <w:rPr>
          <w:rFonts w:ascii="Times New Roman" w:hAnsi="Times New Roman"/>
          <w:i/>
          <w:color w:val="FF0000"/>
          <w:sz w:val="28"/>
          <w:szCs w:val="28"/>
        </w:rPr>
        <w:t>34  и</w:t>
      </w:r>
      <w:proofErr w:type="gramEnd"/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8B6D60">
        <w:rPr>
          <w:rFonts w:ascii="Times New Roman" w:hAnsi="Times New Roman"/>
          <w:i/>
          <w:color w:val="FF0000"/>
          <w:sz w:val="28"/>
          <w:szCs w:val="28"/>
        </w:rPr>
        <w:t>пр</w:t>
      </w:r>
      <w:proofErr w:type="spellEnd"/>
      <w:r w:rsidRPr="008B6D60">
        <w:rPr>
          <w:rFonts w:ascii="Times New Roman" w:hAnsi="Times New Roman"/>
          <w:i/>
          <w:color w:val="FF0000"/>
          <w:sz w:val="28"/>
          <w:szCs w:val="28"/>
        </w:rPr>
        <w:t>-д Карамзина, д.5.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ГБУ спорта и досуга «Атлант» осуществляет деятельность в районе с 2007 года в сферах социально - воспитательной, досуговой, физкультурно-оздоровительной и спортивной работы с населением по месту жительства. 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Центр работает по адресам: Литовский бульвар, д.11 корп.2 (586,7 </w:t>
      </w:r>
      <w:proofErr w:type="spellStart"/>
      <w:proofErr w:type="gramStart"/>
      <w:r w:rsidRPr="008B6D60">
        <w:rPr>
          <w:rFonts w:ascii="Times New Roman" w:hAnsi="Times New Roman"/>
          <w:i/>
          <w:color w:val="FF0000"/>
          <w:sz w:val="28"/>
          <w:szCs w:val="28"/>
        </w:rPr>
        <w:t>кв.м</w:t>
      </w:r>
      <w:proofErr w:type="spellEnd"/>
      <w:proofErr w:type="gramEnd"/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), ул. Инессы Арманд, д.8/17 (254,4 </w:t>
      </w:r>
      <w:proofErr w:type="spellStart"/>
      <w:r w:rsidRPr="008B6D60">
        <w:rPr>
          <w:rFonts w:ascii="Times New Roman" w:hAnsi="Times New Roman"/>
          <w:i/>
          <w:color w:val="FF0000"/>
          <w:sz w:val="28"/>
          <w:szCs w:val="28"/>
        </w:rPr>
        <w:t>кв.м</w:t>
      </w:r>
      <w:proofErr w:type="spellEnd"/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), Литовский бульвар д.1 (51,7 </w:t>
      </w:r>
      <w:proofErr w:type="spellStart"/>
      <w:r w:rsidRPr="008B6D60">
        <w:rPr>
          <w:rFonts w:ascii="Times New Roman" w:hAnsi="Times New Roman"/>
          <w:i/>
          <w:color w:val="FF0000"/>
          <w:sz w:val="28"/>
          <w:szCs w:val="28"/>
        </w:rPr>
        <w:t>кв.м</w:t>
      </w:r>
      <w:proofErr w:type="spellEnd"/>
      <w:r w:rsidRPr="008B6D60">
        <w:rPr>
          <w:rFonts w:ascii="Times New Roman" w:hAnsi="Times New Roman"/>
          <w:i/>
          <w:color w:val="FF0000"/>
          <w:sz w:val="28"/>
          <w:szCs w:val="28"/>
        </w:rPr>
        <w:t>). Общая площадь помещений – 892,8 кв. м.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В ГБУ «ЦСД «Атлант» в 2020 работало 42 сотрудника, из них 18 инструкторов по спорту, 8 руководителей кружков и студий.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В 2020 году в учреждении занятия велись в 44 секциях и студиях. 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В учреждении работали: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- 34 секции спортивного направления, из них 23 бесплатных и 11 платных. 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- 10 кружков и творческих студий, из них 8 бесплатных и 2 платных. 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На бюджетной основе в «Атланте» занимаются 520 человек по спортивному направлению и 123 по досуговому.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На внебюджетной основе доля занимающихся в платных секциях и студиях составляет 30%, что составляет 148 человек по спортивному направлению, 25 человек по досуговому и 26 человек по программе «Московское долголетие». 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Всего в «Атланте» регулярно посещают занятия 842 человека.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В 2020 году «Атлант» провел 47 мероприятий, 4 из них в дистанционном формате. Согласно плану 32 по государственному заданию. Спортивных мероприятий – 26, все по государственному заданию. 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Культурно-массовых мероприятий по государственному заданию – 6. 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Общее число участников – 1741 человек.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На базе Учреждения ведется социально-воспитательная работа, в том числе, профилактика отклоняющегося поведения несовершеннолетних, межнациональной розни, пропаганда духовных и нравственных ценностей. В 2020 году на сопровождении «Атланта» состоит 7 подростков. Подростки, на бесплатной основе посещают кружки и секции, тренинги; участвуют в общественной жизни района и округа.</w:t>
      </w:r>
    </w:p>
    <w:p w:rsidR="00305961" w:rsidRPr="008B6D60" w:rsidRDefault="00305961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В 2020 году главный бухгалтер </w:t>
      </w:r>
      <w:proofErr w:type="spellStart"/>
      <w:r w:rsidRPr="008B6D60">
        <w:rPr>
          <w:rFonts w:ascii="Times New Roman" w:hAnsi="Times New Roman"/>
          <w:i/>
          <w:color w:val="FF0000"/>
          <w:sz w:val="28"/>
          <w:szCs w:val="28"/>
        </w:rPr>
        <w:t>Алескерова</w:t>
      </w:r>
      <w:proofErr w:type="spellEnd"/>
      <w:r w:rsidRPr="008B6D60">
        <w:rPr>
          <w:rFonts w:ascii="Times New Roman" w:hAnsi="Times New Roman"/>
          <w:i/>
          <w:color w:val="FF0000"/>
          <w:sz w:val="28"/>
          <w:szCs w:val="28"/>
        </w:rPr>
        <w:t xml:space="preserve"> Татьяна Александровна, и методист Шмелева Вера Валентиновна получили благодарность за личный вклад </w:t>
      </w:r>
      <w:r w:rsidRPr="008B6D60">
        <w:rPr>
          <w:rFonts w:ascii="Times New Roman" w:hAnsi="Times New Roman"/>
          <w:i/>
          <w:color w:val="FF0000"/>
          <w:sz w:val="28"/>
          <w:szCs w:val="28"/>
        </w:rPr>
        <w:lastRenderedPageBreak/>
        <w:t xml:space="preserve">в развитие округа и в связи с празднованием Дня города Москвы от Волкова Олега Александровича, Префекта Юго-западного округа. </w:t>
      </w:r>
    </w:p>
    <w:p w:rsidR="00305961" w:rsidRPr="008B6D60" w:rsidRDefault="00862184" w:rsidP="00305961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hAnsi="Times New Roman"/>
          <w:i/>
          <w:color w:val="FF0000"/>
          <w:sz w:val="28"/>
          <w:szCs w:val="28"/>
        </w:rPr>
        <w:t>Не</w:t>
      </w:r>
      <w:r w:rsidR="00305961" w:rsidRPr="008B6D60">
        <w:rPr>
          <w:rFonts w:ascii="Times New Roman" w:hAnsi="Times New Roman"/>
          <w:i/>
          <w:color w:val="FF0000"/>
          <w:sz w:val="28"/>
          <w:szCs w:val="28"/>
        </w:rPr>
        <w:t>смотря на тяжелую эпидемиологическую ситуацию и практически полную отмену спортивных мероприятий спортсмены из Ясенева сумели завоевать 3-е место на окружных соревнованиях по боулингу. Специалисты «Атланта» помогли собрать команду для открытого турнира по боулингу «Московское долголетие» и обеспечить району призовое место.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497A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D90DBA" w:rsidRDefault="00305961" w:rsidP="00305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90DBA">
        <w:rPr>
          <w:rFonts w:ascii="Times New Roman" w:hAnsi="Times New Roman"/>
          <w:sz w:val="28"/>
          <w:szCs w:val="28"/>
        </w:rPr>
        <w:t xml:space="preserve">С 1 апреля 2021 года в рамках оптимизации деятельности государственных учреждений в сфере спорта и досуга в городе Москве на основании распоряжения префектуры ЮЗАО от 18 декабря 2020 года №408-рп </w:t>
      </w:r>
      <w:r w:rsidR="008B6D60">
        <w:rPr>
          <w:rFonts w:ascii="Times New Roman" w:hAnsi="Times New Roman"/>
          <w:sz w:val="28"/>
          <w:szCs w:val="28"/>
        </w:rPr>
        <w:t xml:space="preserve">проведено </w:t>
      </w:r>
      <w:r w:rsidRPr="00D90DBA">
        <w:rPr>
          <w:rFonts w:ascii="Times New Roman" w:hAnsi="Times New Roman"/>
          <w:sz w:val="28"/>
          <w:szCs w:val="28"/>
        </w:rPr>
        <w:t>объединение ГБУ «Центр досуга и спорта «СОЦ-ИН» и ГБУ «Центр спорта и досуга «Атлант».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D90DBA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90DB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768F5B" wp14:editId="75664B2E">
            <wp:simplePos x="0" y="0"/>
            <wp:positionH relativeFrom="column">
              <wp:posOffset>7369905</wp:posOffset>
            </wp:positionH>
            <wp:positionV relativeFrom="paragraph">
              <wp:posOffset>311605</wp:posOffset>
            </wp:positionV>
            <wp:extent cx="2160050" cy="2937112"/>
            <wp:effectExtent l="114300" t="38100" r="49750" b="72788"/>
            <wp:wrapNone/>
            <wp:docPr id="1" name="Рисунок 13" descr="Z:\СОЦИАЛЬНЫЙ ОТДЕЛ\Данилова Н.Э\доклад для Даниловой\Фото к докладу\культура, спорт\IMG_8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СОЦИАЛЬНЫЙ ОТДЕЛ\Данилова Н.Э\доклад для Даниловой\Фото к докладу\культура, спорт\IMG_8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15" cy="29328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D90DBA">
        <w:rPr>
          <w:rFonts w:ascii="Times New Roman" w:eastAsia="Times New Roman" w:hAnsi="Times New Roman"/>
          <w:sz w:val="28"/>
          <w:szCs w:val="28"/>
        </w:rPr>
        <w:t>На территории района расположены 8 спортивных объектов, находящиеся в ведомственном подчинении Москомспорта и его структурных подразделений: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- ГБОУ города Москвы «Центр спорта и образования «Самбо-70" (плавание, самбо, дзюдо, городошный спорт, спорт для людей с поражениями опорно-двигательного аппарата);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- Спортивная школа «Созвездие» ГБУ «Хоккей Москвы» (хоккей, фигурное катание);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- Дворец игровых видов спорта «Содружество" ГБУ “</w:t>
      </w:r>
      <w:proofErr w:type="spellStart"/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ЦФКиС</w:t>
      </w:r>
      <w:proofErr w:type="spellEnd"/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ЮЗАО” (футбол, волейбол, баскетбол, бадминтон, самбо, борьба, настольный теннис, большой теннис, бокс и другие виды спорта, а также имеется хорошо оснащенный тренажёрный зал.);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- ФОК «Олимп" ГБОУ “Центр образования и спорта “Москва-98” (волейбол, пляжный волейбол):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- ФОК «Ясногорский» ГБУ “МГФСО” (художественная гимнастика);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- СК “Лаун-теннис” ГБУ “</w:t>
      </w:r>
      <w:proofErr w:type="spellStart"/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Мосспортобъект</w:t>
      </w:r>
      <w:proofErr w:type="spellEnd"/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” (большой теннис);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-ДЮСШ «Русская горнолыжная школа - Столица" (горнолыжный спорт);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-Велодром «Тарусский» ГБУ «СШОР «Нагорная»</w:t>
      </w:r>
      <w:r w:rsidRPr="008B6D60">
        <w:rPr>
          <w:rFonts w:ascii="Times New Roman" w:eastAsia="Times New Roman" w:hAnsi="Times New Roman"/>
          <w:color w:val="FF0000"/>
          <w:sz w:val="28"/>
          <w:szCs w:val="28"/>
        </w:rPr>
        <w:t xml:space="preserve"> (велоспорт), которые открылся в сентябре 2019 года после ремонта и реконструкции.  </w:t>
      </w:r>
    </w:p>
    <w:p w:rsidR="00305961" w:rsidRPr="008B6D60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color w:val="FF0000"/>
          <w:sz w:val="28"/>
          <w:szCs w:val="28"/>
        </w:rPr>
        <w:t>Во Дворце игровых видов спорта “Содружество” по программе “Московское долголетие” организована 31 группа, участниками которой являются 1920 человек.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961" w:rsidRPr="00D90DB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36E1A" w:rsidRPr="00D90DBA" w:rsidRDefault="00336E1A" w:rsidP="00336E1A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i/>
          <w:sz w:val="28"/>
          <w:szCs w:val="28"/>
          <w:lang w:eastAsia="ru-RU"/>
        </w:rPr>
        <w:t>Ветеранские общественные организации</w:t>
      </w:r>
    </w:p>
    <w:p w:rsidR="00336E1A" w:rsidRPr="00D90DBA" w:rsidRDefault="00336E1A" w:rsidP="00336E1A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6E1A" w:rsidRPr="00D90DBA" w:rsidRDefault="00336E1A" w:rsidP="00336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sz w:val="28"/>
          <w:szCs w:val="28"/>
          <w:lang w:eastAsia="ru-RU"/>
        </w:rPr>
        <w:t>В районе работают 10 общественных организаций социальной направленности, объединяющих более 10,8 тысяч человек.</w:t>
      </w:r>
    </w:p>
    <w:p w:rsidR="00336E1A" w:rsidRPr="00D90DBA" w:rsidRDefault="00336E1A" w:rsidP="00336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sz w:val="28"/>
          <w:szCs w:val="28"/>
          <w:lang w:eastAsia="ru-RU"/>
        </w:rPr>
        <w:t>Из них самый многочисленный Совет ветеранов войны, труда, вооруженных сил и правоохранительных органов района Ясенево, он насчитывает около 9 тысяч человек.</w:t>
      </w:r>
    </w:p>
    <w:p w:rsidR="00336E1A" w:rsidRPr="00D90DBA" w:rsidRDefault="00336E1A" w:rsidP="00336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участие в жизни района принимают такие организации, как Совет ветеранов войны, труда, вооруженных сил и правоохранительных органов, Всероссийское общество инвалидов, Московская городская общественная </w:t>
      </w:r>
      <w:r w:rsidRPr="00D90D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организация участников обороны и жителей блокадного Ленинграда, Российский Союз ветеранов Афганистана и Клуб адмиралов. </w:t>
      </w:r>
    </w:p>
    <w:p w:rsidR="00336E1A" w:rsidRPr="00D90DBA" w:rsidRDefault="00336E1A" w:rsidP="00336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г. 759 ветеранам ВОВ вручены медали в честь 75-летия победы ВОВ. 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284" w:rsidRDefault="00DC5284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497A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36E1A" w:rsidRPr="00D90DBA" w:rsidRDefault="00336E1A" w:rsidP="00336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проведены ремонтные работы в 3 помещениях ветеранских общественных организаций. Все ветеранские общественные организации были укомплектованы новой мебелью </w:t>
      </w:r>
      <w:r w:rsidRPr="00155A8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на общую сумму 2 272 446 руб.,</w:t>
      </w:r>
      <w:r w:rsidRPr="00D90DB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запланировано оснащение оргтехникой. 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E1A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36E1A" w:rsidRPr="00D90DBA" w:rsidRDefault="00336E1A" w:rsidP="00854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90DBA">
        <w:rPr>
          <w:rFonts w:ascii="Times New Roman" w:eastAsia="Times New Roman" w:hAnsi="Times New Roman"/>
          <w:i/>
          <w:sz w:val="28"/>
          <w:szCs w:val="28"/>
        </w:rPr>
        <w:t>Информация по ремонту квартир льготных категорий граждан</w:t>
      </w:r>
    </w:p>
    <w:p w:rsidR="00854266" w:rsidRPr="00D90DBA" w:rsidRDefault="00854266" w:rsidP="0085426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336E1A" w:rsidRPr="00D90DBA" w:rsidRDefault="00336E1A" w:rsidP="00336E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90DBA">
        <w:rPr>
          <w:rFonts w:ascii="Times New Roman" w:eastAsia="Times New Roman" w:hAnsi="Times New Roman"/>
          <w:sz w:val="28"/>
          <w:szCs w:val="28"/>
        </w:rPr>
        <w:t xml:space="preserve">В 2020 году выполнен ремонт в 23 квартирах </w:t>
      </w:r>
      <w:r w:rsidRPr="00D90DBA">
        <w:rPr>
          <w:rFonts w:ascii="Times New Roman" w:eastAsia="Times New Roman" w:hAnsi="Times New Roman"/>
          <w:i/>
          <w:sz w:val="28"/>
          <w:szCs w:val="28"/>
        </w:rPr>
        <w:t>участников и ветеранов ВОВ</w:t>
      </w:r>
      <w:r w:rsidRPr="00D90D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A88">
        <w:rPr>
          <w:rFonts w:ascii="Times New Roman" w:eastAsia="Times New Roman" w:hAnsi="Times New Roman"/>
          <w:i/>
          <w:color w:val="FF0000"/>
          <w:sz w:val="28"/>
          <w:szCs w:val="28"/>
        </w:rPr>
        <w:t>на общую сумму 2 744 290 руб.</w:t>
      </w:r>
      <w:r w:rsidRPr="00155A8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336E1A" w:rsidRPr="00D90DBA" w:rsidRDefault="00336E1A" w:rsidP="00336E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DBA">
        <w:rPr>
          <w:rFonts w:ascii="Times New Roman" w:eastAsia="Times New Roman" w:hAnsi="Times New Roman"/>
          <w:sz w:val="28"/>
          <w:szCs w:val="28"/>
        </w:rPr>
        <w:t>Выявлено 7 новых квартир для включения в список на проведение ремонта в 2021 году. 10 марта 2021 г. заключен государственный контракт на проведение ремонта 7 квартирах.</w:t>
      </w:r>
      <w:r w:rsidRPr="00D90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6E1A" w:rsidRPr="00D90DBA" w:rsidRDefault="00336E1A" w:rsidP="00336E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E1A" w:rsidRPr="00336E1A" w:rsidRDefault="00336E1A" w:rsidP="00336E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36E1A">
        <w:rPr>
          <w:rFonts w:ascii="Times New Roman" w:eastAsia="Times New Roman" w:hAnsi="Times New Roman"/>
          <w:sz w:val="28"/>
          <w:szCs w:val="28"/>
        </w:rPr>
        <w:t>В 2020 году ремонт квартир лиц из числа детей-сирот и детей, оставшихся без попечения родителей не проводился в связи с отсутствием потребности.</w:t>
      </w:r>
    </w:p>
    <w:p w:rsidR="008B6D60" w:rsidRDefault="00336E1A" w:rsidP="00336E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36E1A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36E1A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336E1A">
        <w:rPr>
          <w:rFonts w:ascii="Times New Roman" w:eastAsia="Times New Roman" w:hAnsi="Times New Roman"/>
          <w:sz w:val="28"/>
          <w:szCs w:val="28"/>
        </w:rPr>
        <w:t xml:space="preserve"> квартале 2020 года выявлены 2 квартиры лиц из числа детей-сирот и детей, оставшихся без попечения родителей для включения в список на проведение ремонта в 2021 году. </w:t>
      </w:r>
    </w:p>
    <w:p w:rsidR="00336E1A" w:rsidRPr="008B6D60" w:rsidRDefault="00336E1A" w:rsidP="00336E1A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9 марта 2021 года состоялся электронный аукцион, в течение 10 дней будет заключен государственный контракт</w:t>
      </w:r>
      <w:r w:rsidRPr="008B6D60">
        <w:rPr>
          <w:i/>
          <w:color w:val="FF0000"/>
          <w:sz w:val="28"/>
          <w:szCs w:val="28"/>
        </w:rPr>
        <w:t xml:space="preserve"> </w:t>
      </w:r>
      <w:r w:rsidRPr="008B6D60">
        <w:rPr>
          <w:rFonts w:ascii="Times New Roman" w:eastAsia="Times New Roman" w:hAnsi="Times New Roman"/>
          <w:i/>
          <w:color w:val="FF0000"/>
          <w:sz w:val="28"/>
          <w:szCs w:val="28"/>
        </w:rPr>
        <w:t>на выполнение работ по ремонту квартир детей-сирот и детей, оставшихся без попечения родителей, проживающих на территории района Ясенево города Москвы в 2021 году.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E1A" w:rsidRPr="00854266" w:rsidRDefault="00336E1A" w:rsidP="00854266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336E1A">
        <w:rPr>
          <w:rFonts w:ascii="Times New Roman" w:hAnsi="Times New Roman"/>
          <w:i/>
          <w:sz w:val="28"/>
          <w:szCs w:val="28"/>
        </w:rPr>
        <w:t>Информация по оказанию материальной помощи льготным категориям граждан</w:t>
      </w:r>
      <w:r w:rsidR="00854266">
        <w:rPr>
          <w:rFonts w:ascii="Times New Roman" w:hAnsi="Times New Roman"/>
          <w:i/>
          <w:sz w:val="28"/>
          <w:szCs w:val="28"/>
        </w:rPr>
        <w:t>.</w:t>
      </w:r>
    </w:p>
    <w:p w:rsidR="00336E1A" w:rsidRPr="00336E1A" w:rsidRDefault="00336E1A" w:rsidP="00336E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6E1A">
        <w:rPr>
          <w:rFonts w:ascii="Times New Roman" w:hAnsi="Times New Roman"/>
          <w:sz w:val="28"/>
          <w:szCs w:val="28"/>
        </w:rPr>
        <w:t xml:space="preserve">В 2020 году Комиссией по оказанию адресной социальной помощи нуждающимся жителям города Москвы района Ясенево рассмотрено 171 заявление, оказана </w:t>
      </w:r>
      <w:r w:rsidRPr="00336E1A">
        <w:rPr>
          <w:rFonts w:ascii="Times New Roman" w:eastAsia="Calibri" w:hAnsi="Times New Roman"/>
          <w:sz w:val="28"/>
          <w:szCs w:val="28"/>
        </w:rPr>
        <w:t xml:space="preserve">адресная социальная помощь </w:t>
      </w:r>
      <w:r w:rsidRPr="00336E1A">
        <w:rPr>
          <w:rFonts w:ascii="Times New Roman" w:hAnsi="Times New Roman"/>
          <w:sz w:val="28"/>
          <w:szCs w:val="28"/>
        </w:rPr>
        <w:t xml:space="preserve">жителям района Ясенево, оказавшимся в трудной жизненной ситуации, на общую сумму 3 000 000 рублей. 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E1A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36E1A" w:rsidRPr="00336E1A" w:rsidRDefault="00336E1A" w:rsidP="0085426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1A">
        <w:rPr>
          <w:rFonts w:ascii="Times New Roman" w:eastAsia="Times New Roman" w:hAnsi="Times New Roman"/>
          <w:i/>
          <w:sz w:val="28"/>
          <w:szCs w:val="28"/>
        </w:rPr>
        <w:t>Информация по</w:t>
      </w:r>
      <w:r w:rsidRPr="00336E1A">
        <w:rPr>
          <w:sz w:val="28"/>
          <w:szCs w:val="28"/>
        </w:rPr>
        <w:t xml:space="preserve"> </w:t>
      </w:r>
      <w:r w:rsidRPr="00336E1A">
        <w:rPr>
          <w:rFonts w:ascii="Times New Roman" w:eastAsia="Times New Roman" w:hAnsi="Times New Roman"/>
          <w:i/>
          <w:sz w:val="28"/>
          <w:szCs w:val="28"/>
        </w:rPr>
        <w:t>обеспечения условий доступности для инвалидов жилых помещений и общего имущества в многоквартирном доме</w:t>
      </w:r>
    </w:p>
    <w:p w:rsidR="00336E1A" w:rsidRDefault="00336E1A" w:rsidP="00336E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1A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Комиссией по обследованию жилых помещений инвалидов и общего имущества в многоквартирных   </w:t>
      </w:r>
      <w:proofErr w:type="gramStart"/>
      <w:r w:rsidRPr="00336E1A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домах,   </w:t>
      </w:r>
      <w:proofErr w:type="gramEnd"/>
      <w:r w:rsidRPr="00336E1A">
        <w:rPr>
          <w:rFonts w:ascii="Times New Roman" w:eastAsia="Times New Roman" w:hAnsi="Times New Roman"/>
          <w:sz w:val="28"/>
          <w:szCs w:val="28"/>
          <w:lang w:eastAsia="ru-RU"/>
        </w:rPr>
        <w:t>в   которых   проживают  инвалиды,  в  целях  их приспособления  с  учетом  потребностей  инвалидов и обеспечения условий их доступности для инвалидов проведено 10 обследований. Установлены подъемные платформы для инвалидов по 4-м адресам, запланирован монтаж 9 подъемных платформ в 2021 году.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6D60" w:rsidRDefault="008B6D60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4266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36E1A" w:rsidRPr="00336E1A" w:rsidRDefault="00336E1A" w:rsidP="00336E1A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36E1A"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Информация по работе в период действия ограничений, установленных в связи с введением режима повышенной готовности</w:t>
      </w:r>
    </w:p>
    <w:p w:rsidR="00336E1A" w:rsidRPr="00336E1A" w:rsidRDefault="00336E1A" w:rsidP="00336E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6E1A">
        <w:rPr>
          <w:rFonts w:ascii="Times New Roman" w:eastAsia="Times New Roman" w:hAnsi="Times New Roman"/>
          <w:sz w:val="28"/>
          <w:szCs w:val="28"/>
          <w:lang w:eastAsia="ru-RU"/>
        </w:rPr>
        <w:t xml:space="preserve">С мая по сентябрь 2020 года от управы района Ясенево города Москвы 26 волонтеров принимали </w:t>
      </w:r>
      <w:r w:rsidRPr="00336E1A">
        <w:rPr>
          <w:rFonts w:ascii="Times New Roman" w:hAnsi="Times New Roman"/>
          <w:sz w:val="28"/>
          <w:szCs w:val="28"/>
        </w:rPr>
        <w:t xml:space="preserve">участие в городском проекте по предотвращению распространения новой </w:t>
      </w:r>
      <w:proofErr w:type="spellStart"/>
      <w:r w:rsidRPr="00336E1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36E1A">
        <w:rPr>
          <w:rFonts w:ascii="Times New Roman" w:hAnsi="Times New Roman"/>
          <w:sz w:val="28"/>
          <w:szCs w:val="28"/>
        </w:rPr>
        <w:t xml:space="preserve"> инфекции, осуществили более 20 000 выездов по адресам проживания лиц с подтвержденным диагнозом COVID-19 или с подозрением на данное заболевание, а также контактных лиц, проживающих совместно с ними.  </w:t>
      </w:r>
    </w:p>
    <w:p w:rsid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E1A" w:rsidRPr="0039497A" w:rsidRDefault="0039497A" w:rsidP="0039497A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</w:t>
      </w:r>
      <w:r w:rsidR="00410295">
        <w:rPr>
          <w:rFonts w:ascii="Times New Roman" w:eastAsia="Times New Roman" w:hAnsi="Times New Roman"/>
          <w:b/>
          <w:sz w:val="28"/>
          <w:szCs w:val="28"/>
          <w:lang w:eastAsia="ru-RU"/>
        </w:rPr>
        <w:t>37-38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862184" w:rsidRDefault="00862184" w:rsidP="00333F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 сфере </w:t>
      </w:r>
      <w:r w:rsidR="00336E1A">
        <w:rPr>
          <w:rFonts w:ascii="Times New Roman" w:eastAsia="Times New Roman" w:hAnsi="Times New Roman"/>
          <w:b/>
          <w:i/>
          <w:sz w:val="28"/>
          <w:szCs w:val="28"/>
        </w:rPr>
        <w:t>культуры.</w:t>
      </w:r>
    </w:p>
    <w:p w:rsidR="00862184" w:rsidRPr="003E2324" w:rsidRDefault="00862184" w:rsidP="0030596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</w:p>
    <w:p w:rsidR="00305961" w:rsidRPr="00336E1A" w:rsidRDefault="00305961" w:rsidP="003059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6E1A">
        <w:rPr>
          <w:rFonts w:ascii="Times New Roman" w:hAnsi="Times New Roman"/>
          <w:sz w:val="28"/>
          <w:szCs w:val="28"/>
        </w:rPr>
        <w:t xml:space="preserve">Одним из наиболее крупных объектов городского, окружного и районного значения, является «Культурный центр «Вдохновение». В данном учреждении реализуется большое количество социальных проектов и программ. Проведены большие работы по реконструкции учреждения. </w:t>
      </w:r>
    </w:p>
    <w:p w:rsidR="00305961" w:rsidRPr="00336E1A" w:rsidRDefault="00305961" w:rsidP="00305961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36E1A">
        <w:rPr>
          <w:rFonts w:ascii="Times New Roman" w:hAnsi="Times New Roman"/>
          <w:sz w:val="28"/>
          <w:szCs w:val="28"/>
        </w:rPr>
        <w:t xml:space="preserve">Среднее количество занимающихся в кружках и студиях культурного центра в месяц в 2020 году в связи с ограничениями, введенными в целях предотвращения распространения новой </w:t>
      </w:r>
      <w:proofErr w:type="spellStart"/>
      <w:r w:rsidRPr="00336E1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36E1A">
        <w:rPr>
          <w:rFonts w:ascii="Times New Roman" w:hAnsi="Times New Roman"/>
          <w:sz w:val="28"/>
          <w:szCs w:val="28"/>
        </w:rPr>
        <w:t xml:space="preserve"> инфекции, составляло почти 3 000 человек, в том числе участники программы «Московское долголетие» – 785 человек.</w:t>
      </w:r>
      <w:r w:rsidRPr="00336E1A">
        <w:rPr>
          <w:rFonts w:ascii="Times New Roman" w:hAnsi="Times New Roman"/>
          <w:i/>
          <w:sz w:val="28"/>
          <w:szCs w:val="28"/>
        </w:rPr>
        <w:t xml:space="preserve"> </w:t>
      </w:r>
    </w:p>
    <w:p w:rsidR="00305961" w:rsidRPr="00336E1A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36E1A">
        <w:rPr>
          <w:rFonts w:ascii="Times New Roman" w:eastAsia="Times New Roman" w:hAnsi="Times New Roman"/>
          <w:sz w:val="28"/>
          <w:szCs w:val="28"/>
        </w:rPr>
        <w:t>Также в нашем районе находится самая большая школа искусств в Юго-Западном округе столицы,</w:t>
      </w:r>
      <w:r w:rsidRPr="00336E1A">
        <w:rPr>
          <w:rFonts w:ascii="Times New Roman" w:eastAsia="Times New Roman" w:hAnsi="Times New Roman"/>
          <w:i/>
          <w:sz w:val="28"/>
          <w:szCs w:val="28"/>
        </w:rPr>
        <w:t xml:space="preserve"> «Детская школа искусств № 11»</w:t>
      </w:r>
      <w:r w:rsidRPr="00336E1A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336E1A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36E1A">
        <w:rPr>
          <w:rFonts w:ascii="Times New Roman" w:eastAsia="Times New Roman" w:hAnsi="Times New Roman"/>
          <w:sz w:val="28"/>
          <w:szCs w:val="28"/>
        </w:rPr>
        <w:t xml:space="preserve">Всего школа предоставляет услуги по подготовке детей и подростков по 28 специальностям. </w:t>
      </w:r>
    </w:p>
    <w:p w:rsidR="00305961" w:rsidRPr="006B5816" w:rsidRDefault="00305961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color w:val="FF0000"/>
          <w:sz w:val="28"/>
          <w:szCs w:val="28"/>
        </w:rPr>
      </w:pPr>
      <w:r w:rsidRPr="006B581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В 2019-2020 учебном году</w:t>
      </w:r>
      <w:r w:rsidRPr="006B581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на трёх отделениях школы — музыкальном, ИЗО-отделении и хореографическом, обучались более 2 000 учащихся, в том числе на бюджетном отделении - </w:t>
      </w:r>
      <w:r w:rsidRPr="006B581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1 050 учащихся, участники </w:t>
      </w:r>
      <w:r w:rsidRPr="006B5816">
        <w:rPr>
          <w:rFonts w:ascii="Times New Roman" w:hAnsi="Times New Roman"/>
          <w:i/>
          <w:color w:val="FF0000"/>
          <w:sz w:val="28"/>
          <w:szCs w:val="28"/>
        </w:rPr>
        <w:t xml:space="preserve">программы «Московское долголетие» – </w:t>
      </w:r>
      <w:r w:rsidRPr="006B581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676 человек; в 2020-2021 учебном году обучается 1 873 человека, в том числе </w:t>
      </w:r>
      <w:r w:rsidRPr="006B581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на бюджетном отделении - </w:t>
      </w:r>
      <w:r w:rsidRPr="006B581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1 050 учащихся, участники </w:t>
      </w:r>
      <w:r w:rsidRPr="006B5816">
        <w:rPr>
          <w:rFonts w:ascii="Times New Roman" w:hAnsi="Times New Roman"/>
          <w:i/>
          <w:color w:val="FF0000"/>
          <w:sz w:val="28"/>
          <w:szCs w:val="28"/>
        </w:rPr>
        <w:t xml:space="preserve">программы «Московское долголетие» – </w:t>
      </w:r>
      <w:r w:rsidRPr="006B581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567 человек.</w:t>
      </w:r>
    </w:p>
    <w:p w:rsidR="00333F87" w:rsidRPr="00336E1A" w:rsidRDefault="00333F87" w:rsidP="0030596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305961" w:rsidRPr="00336E1A" w:rsidRDefault="00305961" w:rsidP="00333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1A">
        <w:rPr>
          <w:rFonts w:ascii="Times New Roman" w:eastAsia="Times New Roman" w:hAnsi="Times New Roman"/>
          <w:sz w:val="28"/>
          <w:szCs w:val="28"/>
          <w:lang w:eastAsia="ru-RU"/>
        </w:rPr>
        <w:t>Библиотечная сеть района включает в себя 2 библиотеки – Библиотека №170 имени К.Г. Паустовского и Библиотека №171.</w:t>
      </w:r>
    </w:p>
    <w:p w:rsidR="00305961" w:rsidRPr="006B5816" w:rsidRDefault="00305961" w:rsidP="00333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Суммарно в 2020 году в библиотеках района зарегистрированы 4 803 читателя, количество посещений – 53 480, книговыдача – более 100 000 экземпляров.</w:t>
      </w:r>
    </w:p>
    <w:p w:rsidR="00305961" w:rsidRDefault="00305961" w:rsidP="0033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E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библиотеках действует 14 кружков для детей и взрослых (английский язык, немецкий язык, китайский язык, шахматы, ментальная арифметика, мультипликация, изостудии, студия керамики и пр.) в которых занимается более 140 человек. В рамках </w:t>
      </w:r>
      <w:r w:rsidRPr="00336E1A">
        <w:rPr>
          <w:rFonts w:ascii="Times New Roman" w:hAnsi="Times New Roman"/>
          <w:sz w:val="28"/>
          <w:szCs w:val="28"/>
        </w:rPr>
        <w:t>программы «Московское долголетие» занимаются более 60 человек.</w:t>
      </w:r>
    </w:p>
    <w:p w:rsidR="00970965" w:rsidRDefault="00970965" w:rsidP="0033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16" w:rsidRDefault="006B5816" w:rsidP="0033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16" w:rsidRDefault="006B5816" w:rsidP="0033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16" w:rsidRDefault="006B5816" w:rsidP="0033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16" w:rsidRDefault="006B5816" w:rsidP="0033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F87" w:rsidRPr="00D404D2" w:rsidRDefault="00410295" w:rsidP="00D404D2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(слайд 39</w:t>
      </w:r>
      <w:r w:rsidR="00D404D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05961" w:rsidRPr="00053ADD" w:rsidRDefault="00305961" w:rsidP="0030596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53A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Взаимодействие с орга</w:t>
      </w:r>
      <w:bookmarkStart w:id="0" w:name="_GoBack"/>
      <w:bookmarkEnd w:id="0"/>
      <w:r w:rsidRPr="00053A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нами местного самоуправления</w:t>
      </w:r>
    </w:p>
    <w:p w:rsidR="00305961" w:rsidRPr="00656411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комплексного развития района Ясенево строится при поддержке и в тесном взаимодействии управы района и органов местного самоуправления. </w:t>
      </w:r>
    </w:p>
    <w:p w:rsidR="00305961" w:rsidRPr="00656411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11">
        <w:rPr>
          <w:rFonts w:ascii="Times New Roman" w:eastAsia="Times New Roman" w:hAnsi="Times New Roman"/>
          <w:sz w:val="28"/>
          <w:szCs w:val="28"/>
          <w:lang w:eastAsia="ru-RU"/>
        </w:rPr>
        <w:t>При взаимодействии проходит рассмотрение и согласование Советом депутатов проектов адресных перечней по благоустройству территории, устройству наружного освещения и капитальному ремонту МКД на очередной год.</w:t>
      </w:r>
    </w:p>
    <w:p w:rsidR="00305961" w:rsidRPr="00656411" w:rsidRDefault="00305961" w:rsidP="0030596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11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проводится заслушивание отчета главы управы и информации руководителей государственных учреждений, расположенных на территории района. Участие в открытии работ по капитальному ремонту и осуществление контроля на объектах за ходом выполнения работ. </w:t>
      </w:r>
    </w:p>
    <w:p w:rsidR="00305961" w:rsidRPr="00656411" w:rsidRDefault="00305961" w:rsidP="00305961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411">
        <w:rPr>
          <w:rFonts w:ascii="Times New Roman" w:eastAsia="Times New Roman" w:hAnsi="Times New Roman"/>
          <w:sz w:val="28"/>
          <w:szCs w:val="28"/>
          <w:lang w:eastAsia="ru-RU"/>
        </w:rPr>
        <w:t>Депутаты района являются активными участниками публичных слушаний и встреч главы управы с населением.</w:t>
      </w:r>
    </w:p>
    <w:p w:rsidR="00305961" w:rsidRDefault="00305961" w:rsidP="00305961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Ежемесячно проводятся заседания Координационного совета по взаимодействию управы района Ясенево и органов местного самоуправления.</w:t>
      </w:r>
    </w:p>
    <w:p w:rsidR="00305961" w:rsidRDefault="00305961" w:rsidP="00305961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05961" w:rsidSect="00B674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04"/>
    <w:rsid w:val="00155A88"/>
    <w:rsid w:val="00201643"/>
    <w:rsid w:val="002103A7"/>
    <w:rsid w:val="00241C6D"/>
    <w:rsid w:val="00253C47"/>
    <w:rsid w:val="002C6DCA"/>
    <w:rsid w:val="00305961"/>
    <w:rsid w:val="00320304"/>
    <w:rsid w:val="00333F87"/>
    <w:rsid w:val="00336E1A"/>
    <w:rsid w:val="00361062"/>
    <w:rsid w:val="0039497A"/>
    <w:rsid w:val="00410295"/>
    <w:rsid w:val="005D77FD"/>
    <w:rsid w:val="005E7D74"/>
    <w:rsid w:val="006B5816"/>
    <w:rsid w:val="007A5C24"/>
    <w:rsid w:val="007B41E5"/>
    <w:rsid w:val="007D7025"/>
    <w:rsid w:val="007F0837"/>
    <w:rsid w:val="00854266"/>
    <w:rsid w:val="00857650"/>
    <w:rsid w:val="00862184"/>
    <w:rsid w:val="008B6D60"/>
    <w:rsid w:val="008C30BB"/>
    <w:rsid w:val="00970965"/>
    <w:rsid w:val="009D23D9"/>
    <w:rsid w:val="00A00F32"/>
    <w:rsid w:val="00A96D2F"/>
    <w:rsid w:val="00BC4B12"/>
    <w:rsid w:val="00C905E5"/>
    <w:rsid w:val="00CF2BBF"/>
    <w:rsid w:val="00D404D2"/>
    <w:rsid w:val="00D90DBA"/>
    <w:rsid w:val="00DC5284"/>
    <w:rsid w:val="00E2747C"/>
    <w:rsid w:val="00E81243"/>
    <w:rsid w:val="00E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366D"/>
  <w15:chartTrackingRefBased/>
  <w15:docId w15:val="{AC40AA0F-0552-4AD7-BBFC-213B193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2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164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201643"/>
    <w:rPr>
      <w:rFonts w:ascii="Calibri" w:eastAsia="Times New Roman" w:hAnsi="Calibri" w:cs="Times New Roman"/>
      <w:lang w:val="ru-RU"/>
    </w:rPr>
  </w:style>
  <w:style w:type="character" w:styleId="a5">
    <w:name w:val="Strong"/>
    <w:basedOn w:val="a0"/>
    <w:uiPriority w:val="22"/>
    <w:qFormat/>
    <w:rsid w:val="008C3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Ольга Валерьевна</dc:creator>
  <cp:keywords/>
  <dc:description/>
  <cp:lastModifiedBy>Исаев Антон Валерьевич</cp:lastModifiedBy>
  <cp:revision>8</cp:revision>
  <dcterms:created xsi:type="dcterms:W3CDTF">2021-04-13T06:21:00Z</dcterms:created>
  <dcterms:modified xsi:type="dcterms:W3CDTF">2021-04-14T07:23:00Z</dcterms:modified>
</cp:coreProperties>
</file>